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81" w:rsidRPr="00A01B81" w:rsidRDefault="00A01B81" w:rsidP="00A01B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01B8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Статья 555. Цена в договоре продажи недвижимости</w:t>
      </w:r>
    </w:p>
    <w:p w:rsidR="00A01B81" w:rsidRPr="00A01B81" w:rsidRDefault="00A01B81" w:rsidP="00A01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ooltip="Гражданский кодекс РФ" w:history="1">
        <w:r w:rsidRPr="00A01B81">
          <w:rPr>
            <w:rFonts w:ascii="Times New Roman" w:eastAsia="Times New Roman" w:hAnsi="Times New Roman" w:cs="Times New Roman"/>
            <w:b/>
            <w:bCs/>
            <w:color w:val="707070"/>
            <w:sz w:val="20"/>
            <w:szCs w:val="20"/>
            <w:u w:val="single"/>
            <w:lang w:eastAsia="ru-RU"/>
          </w:rPr>
          <w:t>[Гражданский кодекс РФ]</w:t>
        </w:r>
      </w:hyperlink>
      <w:r w:rsidRPr="00A01B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tooltip="Купля-продажа" w:history="1">
        <w:r w:rsidRPr="00A01B81">
          <w:rPr>
            <w:rFonts w:ascii="Times New Roman" w:eastAsia="Times New Roman" w:hAnsi="Times New Roman" w:cs="Times New Roman"/>
            <w:b/>
            <w:bCs/>
            <w:color w:val="707070"/>
            <w:sz w:val="20"/>
            <w:szCs w:val="20"/>
            <w:u w:val="single"/>
            <w:lang w:eastAsia="ru-RU"/>
          </w:rPr>
          <w:t>[Глава 30]</w:t>
        </w:r>
      </w:hyperlink>
      <w:r w:rsidRPr="00A01B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tooltip="Цена в договоре продажи недвижимости" w:history="1">
        <w:r w:rsidRPr="00A01B81">
          <w:rPr>
            <w:rFonts w:ascii="Times New Roman" w:eastAsia="Times New Roman" w:hAnsi="Times New Roman" w:cs="Times New Roman"/>
            <w:b/>
            <w:bCs/>
            <w:color w:val="707070"/>
            <w:sz w:val="20"/>
            <w:szCs w:val="20"/>
            <w:u w:val="single"/>
            <w:lang w:eastAsia="ru-RU"/>
          </w:rPr>
          <w:t>[Статья 555]</w:t>
        </w:r>
      </w:hyperlink>
    </w:p>
    <w:p w:rsidR="00A01B81" w:rsidRPr="00A01B81" w:rsidRDefault="00A01B81" w:rsidP="00A01B81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1B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Договор продажи недвижимости должен предусматривать цену этого имущества.</w:t>
      </w:r>
    </w:p>
    <w:p w:rsidR="00A01B81" w:rsidRPr="00A01B81" w:rsidRDefault="00A01B81" w:rsidP="00A01B81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1B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отсутствии в договоре согласованного сторонами в письменной форме условия о цене недвижимости договор о ее продаже считается незаключенным. При этом правила определения цены, предусмотренные пунктом 3 статьи 424 настоящего Кодекса, не применяются.</w:t>
      </w:r>
    </w:p>
    <w:p w:rsidR="00A01B81" w:rsidRPr="00A01B81" w:rsidRDefault="00A01B81" w:rsidP="00A01B81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1B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Если иное не предусмотрено законом или договором продажи недвижимости, установленная в нем цена здания, сооружения или другого недвижимого имущества, находящегося на земельном участке, включает цену передаваемой с этим недвижимым имуществом соответствующей части земельного участка или права на нее.</w:t>
      </w:r>
    </w:p>
    <w:p w:rsidR="00A01B81" w:rsidRPr="00A01B81" w:rsidRDefault="00A01B81" w:rsidP="00A01B81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1B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 В случаях, когда цена недвижимости в договоре продажи недвижимости установлена на единицу ее площади или иного показателя ее размера, общая цена такого недвижимого имущества, подлежащая уплате, определяется исходя </w:t>
      </w:r>
      <w:proofErr w:type="gramStart"/>
      <w:r w:rsidRPr="00A01B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 фактического размера</w:t>
      </w:r>
      <w:proofErr w:type="gramEnd"/>
      <w:r w:rsidRPr="00A01B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переданного покупателю недвижимого имущества.</w:t>
      </w:r>
    </w:p>
    <w:p w:rsidR="00392C63" w:rsidRDefault="00392C63">
      <w:bookmarkStart w:id="0" w:name="_GoBack"/>
      <w:bookmarkEnd w:id="0"/>
    </w:p>
    <w:sectPr w:rsidR="0039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72"/>
    <w:rsid w:val="00392C63"/>
    <w:rsid w:val="00481172"/>
    <w:rsid w:val="00A0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37A5C-C058-4C6F-A9F7-A4107F4B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1B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1B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01B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A01B81"/>
  </w:style>
  <w:style w:type="paragraph" w:styleId="a4">
    <w:name w:val="Normal (Web)"/>
    <w:basedOn w:val="a"/>
    <w:uiPriority w:val="99"/>
    <w:semiHidden/>
    <w:unhideWhenUsed/>
    <w:rsid w:val="00A0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gk/555/" TargetMode="External"/><Relationship Id="rId5" Type="http://schemas.openxmlformats.org/officeDocument/2006/relationships/hyperlink" Target="http://www.zakonrf.info/gk/gl30/" TargetMode="External"/><Relationship Id="rId4" Type="http://schemas.openxmlformats.org/officeDocument/2006/relationships/hyperlink" Target="http://www.zakonrf.info/g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1090</Characters>
  <Application>Microsoft Office Word</Application>
  <DocSecurity>0</DocSecurity>
  <Lines>25</Lines>
  <Paragraphs>16</Paragraphs>
  <ScaleCrop>false</ScaleCrop>
  <Company>diakov.net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2016-02-17T17:53:00Z</dcterms:created>
  <dcterms:modified xsi:type="dcterms:W3CDTF">2016-02-17T17:53:00Z</dcterms:modified>
</cp:coreProperties>
</file>