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B6E" w:rsidRPr="00196B6E" w:rsidRDefault="00196B6E" w:rsidP="00196B6E">
      <w:pPr>
        <w:shd w:val="clear" w:color="auto" w:fill="E6EAF3"/>
        <w:spacing w:after="0" w:line="240" w:lineRule="auto"/>
        <w:outlineLvl w:val="0"/>
        <w:rPr>
          <w:rFonts w:ascii="Arial" w:eastAsia="Times New Roman" w:hAnsi="Arial" w:cs="Arial"/>
          <w:b/>
          <w:bCs/>
          <w:color w:val="202F52"/>
          <w:kern w:val="36"/>
          <w:sz w:val="27"/>
          <w:szCs w:val="27"/>
          <w:lang w:eastAsia="ru-RU"/>
        </w:rPr>
      </w:pPr>
      <w:r w:rsidRPr="00196B6E">
        <w:rPr>
          <w:rFonts w:ascii="Arial" w:eastAsia="Times New Roman" w:hAnsi="Arial" w:cs="Arial"/>
          <w:b/>
          <w:bCs/>
          <w:color w:val="202F52"/>
          <w:kern w:val="36"/>
          <w:sz w:val="27"/>
          <w:szCs w:val="27"/>
          <w:lang w:eastAsia="ru-RU"/>
        </w:rPr>
        <w:t>Федеральный закон от 29.07.1998 N 135-ФЗ "Об оценочной деятельности в Российской Федерации" (в редакции от 11.07.2011)</w:t>
      </w:r>
    </w:p>
    <w:p w:rsidR="00196B6E" w:rsidRPr="00196B6E" w:rsidRDefault="00196B6E" w:rsidP="00196B6E">
      <w:pPr>
        <w:shd w:val="clear" w:color="auto" w:fill="E6EAF3"/>
        <w:spacing w:before="100" w:beforeAutospacing="1" w:after="100" w:afterAutospacing="1" w:line="240" w:lineRule="auto"/>
        <w:jc w:val="right"/>
        <w:rPr>
          <w:rFonts w:ascii="Arial" w:eastAsia="Times New Roman" w:hAnsi="Arial" w:cs="Arial"/>
          <w:color w:val="333333"/>
          <w:sz w:val="18"/>
          <w:szCs w:val="18"/>
          <w:lang w:eastAsia="ru-RU"/>
        </w:rPr>
      </w:pPr>
      <w:r w:rsidRPr="00196B6E">
        <w:rPr>
          <w:rFonts w:ascii="Arial" w:eastAsia="Times New Roman" w:hAnsi="Arial" w:cs="Arial"/>
          <w:color w:val="FF0000"/>
          <w:sz w:val="18"/>
          <w:szCs w:val="18"/>
          <w:lang w:eastAsia="ru-RU"/>
        </w:rPr>
        <w:t>См. также разделы сайта</w:t>
      </w:r>
      <w:r w:rsidRPr="00196B6E">
        <w:rPr>
          <w:rFonts w:ascii="Arial" w:eastAsia="Times New Roman" w:hAnsi="Arial" w:cs="Arial"/>
          <w:color w:val="333333"/>
          <w:sz w:val="18"/>
          <w:szCs w:val="18"/>
          <w:lang w:eastAsia="ru-RU"/>
        </w:rPr>
        <w:t>:</w:t>
      </w:r>
    </w:p>
    <w:p w:rsidR="00196B6E" w:rsidRPr="00196B6E" w:rsidRDefault="00196B6E" w:rsidP="00196B6E">
      <w:pPr>
        <w:shd w:val="clear" w:color="auto" w:fill="E6EAF3"/>
        <w:spacing w:before="100" w:beforeAutospacing="1" w:after="100" w:afterAutospacing="1" w:line="240" w:lineRule="auto"/>
        <w:jc w:val="right"/>
        <w:rPr>
          <w:rFonts w:ascii="Arial" w:eastAsia="Times New Roman" w:hAnsi="Arial" w:cs="Arial"/>
          <w:color w:val="333333"/>
          <w:sz w:val="18"/>
          <w:szCs w:val="18"/>
          <w:lang w:eastAsia="ru-RU"/>
        </w:rPr>
      </w:pPr>
      <w:hyperlink r:id="rId5" w:history="1">
        <w:r w:rsidRPr="00196B6E">
          <w:rPr>
            <w:rFonts w:ascii="Arial" w:eastAsia="Times New Roman" w:hAnsi="Arial" w:cs="Arial"/>
            <w:color w:val="000080"/>
            <w:sz w:val="18"/>
            <w:szCs w:val="18"/>
            <w:lang w:eastAsia="ru-RU"/>
          </w:rPr>
          <w:t>Все кодексы РФ</w:t>
        </w:r>
      </w:hyperlink>
      <w:r w:rsidRPr="00196B6E">
        <w:rPr>
          <w:rFonts w:ascii="Arial" w:eastAsia="Times New Roman" w:hAnsi="Arial" w:cs="Arial"/>
          <w:color w:val="333333"/>
          <w:sz w:val="18"/>
          <w:szCs w:val="18"/>
          <w:lang w:eastAsia="ru-RU"/>
        </w:rPr>
        <w:t> в действующей (последней) и более ранней редакции;</w:t>
      </w:r>
    </w:p>
    <w:p w:rsidR="00196B6E" w:rsidRPr="00196B6E" w:rsidRDefault="00196B6E" w:rsidP="00196B6E">
      <w:pPr>
        <w:shd w:val="clear" w:color="auto" w:fill="E6EAF3"/>
        <w:spacing w:before="100" w:beforeAutospacing="1" w:after="100" w:afterAutospacing="1" w:line="240" w:lineRule="auto"/>
        <w:jc w:val="right"/>
        <w:rPr>
          <w:rFonts w:ascii="Arial" w:eastAsia="Times New Roman" w:hAnsi="Arial" w:cs="Arial"/>
          <w:color w:val="333333"/>
          <w:sz w:val="18"/>
          <w:szCs w:val="18"/>
          <w:lang w:eastAsia="ru-RU"/>
        </w:rPr>
      </w:pPr>
      <w:hyperlink r:id="rId6" w:history="1">
        <w:r w:rsidRPr="00196B6E">
          <w:rPr>
            <w:rFonts w:ascii="Arial" w:eastAsia="Times New Roman" w:hAnsi="Arial" w:cs="Arial"/>
            <w:color w:val="000080"/>
            <w:sz w:val="18"/>
            <w:szCs w:val="18"/>
            <w:lang w:eastAsia="ru-RU"/>
          </w:rPr>
          <w:t>Федеральные законы РФ, подзаконные акты</w:t>
        </w:r>
      </w:hyperlink>
      <w:r w:rsidRPr="00196B6E">
        <w:rPr>
          <w:rFonts w:ascii="Arial" w:eastAsia="Times New Roman" w:hAnsi="Arial" w:cs="Arial"/>
          <w:color w:val="333333"/>
          <w:sz w:val="18"/>
          <w:szCs w:val="18"/>
          <w:lang w:eastAsia="ru-RU"/>
        </w:rPr>
        <w:t>;</w:t>
      </w:r>
    </w:p>
    <w:p w:rsidR="00196B6E" w:rsidRPr="00196B6E" w:rsidRDefault="00196B6E" w:rsidP="00196B6E">
      <w:pPr>
        <w:shd w:val="clear" w:color="auto" w:fill="E6EAF3"/>
        <w:spacing w:before="100" w:beforeAutospacing="1" w:after="100" w:afterAutospacing="1" w:line="240" w:lineRule="auto"/>
        <w:jc w:val="right"/>
        <w:rPr>
          <w:rFonts w:ascii="Arial" w:eastAsia="Times New Roman" w:hAnsi="Arial" w:cs="Arial"/>
          <w:color w:val="333333"/>
          <w:sz w:val="18"/>
          <w:szCs w:val="18"/>
          <w:lang w:eastAsia="ru-RU"/>
        </w:rPr>
      </w:pPr>
      <w:hyperlink r:id="rId7" w:history="1">
        <w:r w:rsidRPr="00196B6E">
          <w:rPr>
            <w:rFonts w:ascii="Arial" w:eastAsia="Times New Roman" w:hAnsi="Arial" w:cs="Arial"/>
            <w:color w:val="000080"/>
            <w:sz w:val="18"/>
            <w:szCs w:val="18"/>
            <w:lang w:eastAsia="ru-RU"/>
          </w:rPr>
          <w:t>Постановления Пленума Верховного Суда РФ</w:t>
        </w:r>
      </w:hyperlink>
    </w:p>
    <w:p w:rsidR="00196B6E" w:rsidRPr="00196B6E" w:rsidRDefault="00196B6E" w:rsidP="00196B6E">
      <w:pPr>
        <w:spacing w:after="0" w:line="240" w:lineRule="auto"/>
        <w:rPr>
          <w:rFonts w:ascii="Times New Roman" w:eastAsia="Times New Roman" w:hAnsi="Times New Roman" w:cs="Times New Roman"/>
          <w:sz w:val="24"/>
          <w:szCs w:val="24"/>
          <w:lang w:eastAsia="ru-RU"/>
        </w:rPr>
      </w:pPr>
      <w:r w:rsidRPr="00196B6E">
        <w:rPr>
          <w:rFonts w:ascii="Times New Roman" w:eastAsia="Times New Roman" w:hAnsi="Times New Roman" w:cs="Times New Roman"/>
          <w:sz w:val="24"/>
          <w:szCs w:val="24"/>
          <w:lang w:eastAsia="ru-RU"/>
        </w:rPr>
        <w:pict>
          <v:rect id="_x0000_i1025" style="width:0;height:1.5pt" o:hralign="center" o:hrstd="t" o:hrnoshade="t" o:hr="t" fillcolor="#333" stroked="f"/>
        </w:pict>
      </w:r>
    </w:p>
    <w:p w:rsidR="00196B6E" w:rsidRPr="00196B6E" w:rsidRDefault="00196B6E" w:rsidP="00196B6E">
      <w:pPr>
        <w:shd w:val="clear" w:color="auto" w:fill="E6EAF3"/>
        <w:spacing w:before="100" w:beforeAutospacing="1" w:after="100" w:afterAutospacing="1" w:line="240" w:lineRule="auto"/>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29 июля 1998 года</w:t>
      </w:r>
    </w:p>
    <w:p w:rsidR="00196B6E" w:rsidRPr="00196B6E" w:rsidRDefault="00196B6E" w:rsidP="00196B6E">
      <w:pPr>
        <w:shd w:val="clear" w:color="auto" w:fill="E6EAF3"/>
        <w:spacing w:before="100" w:beforeAutospacing="1" w:after="100" w:afterAutospacing="1" w:line="240" w:lineRule="auto"/>
        <w:jc w:val="right"/>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N 135-ФЗ</w:t>
      </w:r>
    </w:p>
    <w:p w:rsidR="00196B6E" w:rsidRPr="00196B6E" w:rsidRDefault="00196B6E" w:rsidP="00196B6E">
      <w:pPr>
        <w:shd w:val="clear" w:color="auto" w:fill="E6EAF3"/>
        <w:spacing w:before="100" w:beforeAutospacing="1" w:after="100" w:afterAutospacing="1" w:line="240" w:lineRule="auto"/>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 </w:t>
      </w:r>
    </w:p>
    <w:p w:rsidR="00196B6E" w:rsidRPr="00196B6E" w:rsidRDefault="00196B6E" w:rsidP="00196B6E">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196B6E">
        <w:rPr>
          <w:rFonts w:ascii="Arial" w:eastAsia="Times New Roman" w:hAnsi="Arial" w:cs="Arial"/>
          <w:b/>
          <w:bCs/>
          <w:color w:val="333333"/>
          <w:sz w:val="18"/>
          <w:szCs w:val="18"/>
          <w:lang w:eastAsia="ru-RU"/>
        </w:rPr>
        <w:t>РОССИЙСКАЯ ФЕДЕРАЦИЯ</w:t>
      </w:r>
    </w:p>
    <w:p w:rsidR="00196B6E" w:rsidRPr="00196B6E" w:rsidRDefault="00196B6E" w:rsidP="00196B6E">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196B6E">
        <w:rPr>
          <w:rFonts w:ascii="Arial" w:eastAsia="Times New Roman" w:hAnsi="Arial" w:cs="Arial"/>
          <w:b/>
          <w:bCs/>
          <w:color w:val="333333"/>
          <w:sz w:val="18"/>
          <w:szCs w:val="18"/>
          <w:lang w:eastAsia="ru-RU"/>
        </w:rPr>
        <w:t>ФЕДЕРАЛЬНЫЙ ЗАКОН</w:t>
      </w:r>
    </w:p>
    <w:p w:rsidR="00196B6E" w:rsidRPr="00196B6E" w:rsidRDefault="00196B6E" w:rsidP="00196B6E">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196B6E">
        <w:rPr>
          <w:rFonts w:ascii="Arial" w:eastAsia="Times New Roman" w:hAnsi="Arial" w:cs="Arial"/>
          <w:b/>
          <w:bCs/>
          <w:color w:val="333333"/>
          <w:sz w:val="18"/>
          <w:szCs w:val="18"/>
          <w:lang w:eastAsia="ru-RU"/>
        </w:rPr>
        <w:t>ОБ ОЦЕНОЧНОЙ ДЕЯТЕЛЬНОСТИ В РОССИЙСКОЙ ФЕДЕРАЦИИ</w:t>
      </w:r>
    </w:p>
    <w:p w:rsidR="00196B6E" w:rsidRPr="00196B6E" w:rsidRDefault="00196B6E" w:rsidP="00196B6E">
      <w:pPr>
        <w:shd w:val="clear" w:color="auto" w:fill="E6EAF3"/>
        <w:spacing w:before="100" w:beforeAutospacing="1" w:after="100" w:afterAutospacing="1" w:line="240" w:lineRule="auto"/>
        <w:jc w:val="right"/>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Принят</w:t>
      </w:r>
      <w:r w:rsidRPr="00196B6E">
        <w:rPr>
          <w:rFonts w:ascii="Arial" w:eastAsia="Times New Roman" w:hAnsi="Arial" w:cs="Arial"/>
          <w:color w:val="333333"/>
          <w:sz w:val="18"/>
          <w:szCs w:val="18"/>
          <w:lang w:eastAsia="ru-RU"/>
        </w:rPr>
        <w:br/>
        <w:t>Государственной Думой</w:t>
      </w:r>
      <w:r w:rsidRPr="00196B6E">
        <w:rPr>
          <w:rFonts w:ascii="Arial" w:eastAsia="Times New Roman" w:hAnsi="Arial" w:cs="Arial"/>
          <w:color w:val="333333"/>
          <w:sz w:val="18"/>
          <w:szCs w:val="18"/>
          <w:lang w:eastAsia="ru-RU"/>
        </w:rPr>
        <w:br/>
        <w:t>16 июля 1998 года</w:t>
      </w:r>
    </w:p>
    <w:p w:rsidR="00196B6E" w:rsidRPr="00196B6E" w:rsidRDefault="00196B6E" w:rsidP="00196B6E">
      <w:pPr>
        <w:shd w:val="clear" w:color="auto" w:fill="E6EAF3"/>
        <w:spacing w:before="100" w:beforeAutospacing="1" w:after="100" w:afterAutospacing="1" w:line="240" w:lineRule="auto"/>
        <w:jc w:val="right"/>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Одобрен</w:t>
      </w:r>
      <w:r w:rsidRPr="00196B6E">
        <w:rPr>
          <w:rFonts w:ascii="Arial" w:eastAsia="Times New Roman" w:hAnsi="Arial" w:cs="Arial"/>
          <w:color w:val="333333"/>
          <w:sz w:val="18"/>
          <w:szCs w:val="18"/>
          <w:lang w:eastAsia="ru-RU"/>
        </w:rPr>
        <w:br/>
        <w:t>Советом Федерации</w:t>
      </w:r>
      <w:r w:rsidRPr="00196B6E">
        <w:rPr>
          <w:rFonts w:ascii="Arial" w:eastAsia="Times New Roman" w:hAnsi="Arial" w:cs="Arial"/>
          <w:color w:val="333333"/>
          <w:sz w:val="18"/>
          <w:szCs w:val="18"/>
          <w:lang w:eastAsia="ru-RU"/>
        </w:rPr>
        <w:br/>
        <w:t> 17 июля 1998 года</w:t>
      </w:r>
    </w:p>
    <w:p w:rsidR="00196B6E" w:rsidRPr="00196B6E" w:rsidRDefault="00196B6E" w:rsidP="00196B6E">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ред. Федеральных законов от 21.12.2001 N 178-ФЗ,</w:t>
      </w:r>
      <w:r w:rsidRPr="00196B6E">
        <w:rPr>
          <w:rFonts w:ascii="Arial" w:eastAsia="Times New Roman" w:hAnsi="Arial" w:cs="Arial"/>
          <w:color w:val="333333"/>
          <w:sz w:val="18"/>
          <w:szCs w:val="18"/>
          <w:lang w:eastAsia="ru-RU"/>
        </w:rPr>
        <w:br/>
        <w:t>от 21.03.2002 N 31-ФЗ, от 14.11.2002 N 143-ФЗ,</w:t>
      </w:r>
      <w:r w:rsidRPr="00196B6E">
        <w:rPr>
          <w:rFonts w:ascii="Arial" w:eastAsia="Times New Roman" w:hAnsi="Arial" w:cs="Arial"/>
          <w:color w:val="333333"/>
          <w:sz w:val="18"/>
          <w:szCs w:val="18"/>
          <w:lang w:eastAsia="ru-RU"/>
        </w:rPr>
        <w:br/>
        <w:t>от 10.01.2003 N 15-ФЗ, от 27.02.2003 N 29-ФЗ,</w:t>
      </w:r>
      <w:r w:rsidRPr="00196B6E">
        <w:rPr>
          <w:rFonts w:ascii="Arial" w:eastAsia="Times New Roman" w:hAnsi="Arial" w:cs="Arial"/>
          <w:color w:val="333333"/>
          <w:sz w:val="18"/>
          <w:szCs w:val="18"/>
          <w:lang w:eastAsia="ru-RU"/>
        </w:rPr>
        <w:br/>
        <w:t>от 22.08.2004 N 122-ФЗ, от 05.01.2006 N 7-ФЗ,</w:t>
      </w:r>
      <w:r w:rsidRPr="00196B6E">
        <w:rPr>
          <w:rFonts w:ascii="Arial" w:eastAsia="Times New Roman" w:hAnsi="Arial" w:cs="Arial"/>
          <w:color w:val="333333"/>
          <w:sz w:val="18"/>
          <w:szCs w:val="18"/>
          <w:lang w:eastAsia="ru-RU"/>
        </w:rPr>
        <w:br/>
        <w:t>от 27.07.2006 N 157-ФЗ, от 05.02.2007 N 13-ФЗ,</w:t>
      </w:r>
      <w:r w:rsidRPr="00196B6E">
        <w:rPr>
          <w:rFonts w:ascii="Arial" w:eastAsia="Times New Roman" w:hAnsi="Arial" w:cs="Arial"/>
          <w:color w:val="333333"/>
          <w:sz w:val="18"/>
          <w:szCs w:val="18"/>
          <w:lang w:eastAsia="ru-RU"/>
        </w:rPr>
        <w:br/>
        <w:t>от 13.07.2007 N 129-ФЗ, от 24.07.2007 N 220-ФЗ,</w:t>
      </w:r>
      <w:r w:rsidRPr="00196B6E">
        <w:rPr>
          <w:rFonts w:ascii="Arial" w:eastAsia="Times New Roman" w:hAnsi="Arial" w:cs="Arial"/>
          <w:color w:val="333333"/>
          <w:sz w:val="18"/>
          <w:szCs w:val="18"/>
          <w:lang w:eastAsia="ru-RU"/>
        </w:rPr>
        <w:br/>
        <w:t>от 30.06.2008 N 108-ФЗ, от 07.05.2009 N 91-ФЗ,</w:t>
      </w:r>
      <w:r w:rsidRPr="00196B6E">
        <w:rPr>
          <w:rFonts w:ascii="Arial" w:eastAsia="Times New Roman" w:hAnsi="Arial" w:cs="Arial"/>
          <w:color w:val="333333"/>
          <w:sz w:val="18"/>
          <w:szCs w:val="18"/>
          <w:lang w:eastAsia="ru-RU"/>
        </w:rPr>
        <w:br/>
        <w:t>от 17.07.2009 N 145-ФЗ, от 27.12.2009 N 343-ФЗ,</w:t>
      </w:r>
      <w:r w:rsidRPr="00196B6E">
        <w:rPr>
          <w:rFonts w:ascii="Arial" w:eastAsia="Times New Roman" w:hAnsi="Arial" w:cs="Arial"/>
          <w:color w:val="333333"/>
          <w:sz w:val="18"/>
          <w:szCs w:val="18"/>
          <w:lang w:eastAsia="ru-RU"/>
        </w:rPr>
        <w:br/>
        <w:t>от 27.12.2009 N 374-ФЗ, от 22.07.2010 N 167-ФЗ,</w:t>
      </w:r>
      <w:r w:rsidRPr="00196B6E">
        <w:rPr>
          <w:rFonts w:ascii="Arial" w:eastAsia="Times New Roman" w:hAnsi="Arial" w:cs="Arial"/>
          <w:color w:val="333333"/>
          <w:sz w:val="18"/>
          <w:szCs w:val="18"/>
          <w:lang w:eastAsia="ru-RU"/>
        </w:rPr>
        <w:br/>
        <w:t>от 28.12.2010 N 431-ФЗ, от 01.07.2011 N 169-ФЗ,</w:t>
      </w:r>
      <w:r w:rsidRPr="00196B6E">
        <w:rPr>
          <w:rFonts w:ascii="Arial" w:eastAsia="Times New Roman" w:hAnsi="Arial" w:cs="Arial"/>
          <w:color w:val="333333"/>
          <w:sz w:val="18"/>
          <w:szCs w:val="18"/>
          <w:lang w:eastAsia="ru-RU"/>
        </w:rPr>
        <w:br/>
        <w:t>от 11.07.2011 N 200-ФЗ,</w:t>
      </w:r>
      <w:r w:rsidRPr="00196B6E">
        <w:rPr>
          <w:rFonts w:ascii="Arial" w:eastAsia="Times New Roman" w:hAnsi="Arial" w:cs="Arial"/>
          <w:color w:val="333333"/>
          <w:sz w:val="18"/>
          <w:szCs w:val="18"/>
          <w:lang w:eastAsia="ru-RU"/>
        </w:rPr>
        <w:br/>
        <w:t>с изм., внесенными Федеральным законом от 18.07.2009 N 181-ФЗ)</w:t>
      </w:r>
    </w:p>
    <w:p w:rsidR="00196B6E" w:rsidRPr="00196B6E" w:rsidRDefault="00196B6E" w:rsidP="00196B6E">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 </w:t>
      </w:r>
    </w:p>
    <w:p w:rsidR="00196B6E" w:rsidRPr="00196B6E" w:rsidRDefault="00196B6E" w:rsidP="00196B6E">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196B6E">
        <w:rPr>
          <w:rFonts w:ascii="Arial" w:eastAsia="Times New Roman" w:hAnsi="Arial" w:cs="Arial"/>
          <w:b/>
          <w:bCs/>
          <w:color w:val="333333"/>
          <w:sz w:val="18"/>
          <w:szCs w:val="18"/>
          <w:lang w:eastAsia="ru-RU"/>
        </w:rPr>
        <w:t>Глава I. ОБЩИЕ ПОЛОЖЕНИЯ</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1. Законодательство, регулирующее оценочную деятельность в Российской Федерации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ред. Федерального закона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Оценочная деятельность осуществляется в соответствии с международными договорами Российской Федерации, настоящим Федеральным законом, а также другими федеральными законами и иными нормативными правовыми актами Российской Федерации, регулирующими отношения, возникающие при осуществлении оценочной деятельности.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 Отношения, регулируемые настоящим Федеральным законом</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lastRenderedPageBreak/>
        <w:t>Настоящий Федеральный закон определяет правовые основы регулирования оценочной деятельности в отношении объектов оценки, принадлежащих Российской Федерации, субъектам Российской Федерации или муниципальным образованиям, физическим лицам и юридическим лицам, для целей совершения сделок с объектами оценки, а также для иных целей.</w:t>
      </w:r>
      <w:r w:rsidRPr="00196B6E">
        <w:rPr>
          <w:rFonts w:ascii="Arial" w:eastAsia="Times New Roman" w:hAnsi="Arial" w:cs="Arial"/>
          <w:color w:val="333333"/>
          <w:sz w:val="18"/>
          <w:szCs w:val="18"/>
          <w:lang w:eastAsia="ru-RU"/>
        </w:rPr>
        <w:br/>
        <w:t>(в ред. Федерального закона от 14.11.2002 N 143-ФЗ)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3. Понятие оценочной деятельности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Для целей настоящего Федерального закона под оценочной деятельностью понимается профессиональная деятельность субъектов оценочной деятельности, направленная на установление в отношении объектов оценки рыночной, кадастровой или иной стоимости.</w:t>
      </w:r>
      <w:r w:rsidRPr="00196B6E">
        <w:rPr>
          <w:rFonts w:ascii="Arial" w:eastAsia="Times New Roman" w:hAnsi="Arial" w:cs="Arial"/>
          <w:color w:val="333333"/>
          <w:sz w:val="18"/>
          <w:szCs w:val="18"/>
          <w:lang w:eastAsia="ru-RU"/>
        </w:rPr>
        <w:br/>
        <w:t>(в ред. Федеральных законов от 27.07.2006 N 157-ФЗ, от 22.07.2010 N 167-ФЗ)</w:t>
      </w:r>
      <w:r w:rsidRPr="00196B6E">
        <w:rPr>
          <w:rFonts w:ascii="Arial" w:eastAsia="Times New Roman" w:hAnsi="Arial" w:cs="Arial"/>
          <w:color w:val="333333"/>
          <w:sz w:val="18"/>
          <w:szCs w:val="18"/>
          <w:lang w:eastAsia="ru-RU"/>
        </w:rPr>
        <w:br/>
        <w:t>Для целей настоящего Федерального закона под рыночной стоимостью объекта оценки понимается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w:t>
      </w:r>
      <w:r w:rsidRPr="00196B6E">
        <w:rPr>
          <w:rFonts w:ascii="Arial" w:eastAsia="Times New Roman" w:hAnsi="Arial" w:cs="Arial"/>
          <w:color w:val="333333"/>
          <w:sz w:val="18"/>
          <w:szCs w:val="18"/>
          <w:lang w:eastAsia="ru-RU"/>
        </w:rPr>
        <w:br/>
        <w:t>одна из сторон сделки не обязана отчуждать объект оценки, а другая сторона не обязана принимать исполнение;</w:t>
      </w:r>
      <w:r w:rsidRPr="00196B6E">
        <w:rPr>
          <w:rFonts w:ascii="Arial" w:eastAsia="Times New Roman" w:hAnsi="Arial" w:cs="Arial"/>
          <w:color w:val="333333"/>
          <w:sz w:val="18"/>
          <w:szCs w:val="18"/>
          <w:lang w:eastAsia="ru-RU"/>
        </w:rPr>
        <w:br/>
        <w:t>стороны сделки хорошо осведомлены о предмете сделки и действуют в своих интересах;</w:t>
      </w:r>
      <w:r w:rsidRPr="00196B6E">
        <w:rPr>
          <w:rFonts w:ascii="Arial" w:eastAsia="Times New Roman" w:hAnsi="Arial" w:cs="Arial"/>
          <w:color w:val="333333"/>
          <w:sz w:val="18"/>
          <w:szCs w:val="18"/>
          <w:lang w:eastAsia="ru-RU"/>
        </w:rPr>
        <w:br/>
        <w:t>объект оценки представлен на открытом рынке посредством публичной оферты, типичной для аналогичных объектов оценки;</w:t>
      </w:r>
      <w:r w:rsidRPr="00196B6E">
        <w:rPr>
          <w:rFonts w:ascii="Arial" w:eastAsia="Times New Roman" w:hAnsi="Arial" w:cs="Arial"/>
          <w:color w:val="333333"/>
          <w:sz w:val="18"/>
          <w:szCs w:val="18"/>
          <w:lang w:eastAsia="ru-RU"/>
        </w:rPr>
        <w:br/>
        <w:t>(в ред. Федерального закона от 14.11.2002 N 143-ФЗ)</w:t>
      </w:r>
      <w:r w:rsidRPr="00196B6E">
        <w:rPr>
          <w:rFonts w:ascii="Arial" w:eastAsia="Times New Roman" w:hAnsi="Arial" w:cs="Arial"/>
          <w:color w:val="333333"/>
          <w:sz w:val="18"/>
          <w:szCs w:val="18"/>
          <w:lang w:eastAsia="ru-RU"/>
        </w:rPr>
        <w:br/>
        <w:t>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w:t>
      </w:r>
      <w:r w:rsidRPr="00196B6E">
        <w:rPr>
          <w:rFonts w:ascii="Arial" w:eastAsia="Times New Roman" w:hAnsi="Arial" w:cs="Arial"/>
          <w:color w:val="333333"/>
          <w:sz w:val="18"/>
          <w:szCs w:val="18"/>
          <w:lang w:eastAsia="ru-RU"/>
        </w:rPr>
        <w:br/>
        <w:t>платеж за объект оценки выражен в денежной форме.</w:t>
      </w:r>
      <w:r w:rsidRPr="00196B6E">
        <w:rPr>
          <w:rFonts w:ascii="Arial" w:eastAsia="Times New Roman" w:hAnsi="Arial" w:cs="Arial"/>
          <w:color w:val="333333"/>
          <w:sz w:val="18"/>
          <w:szCs w:val="18"/>
          <w:lang w:eastAsia="ru-RU"/>
        </w:rPr>
        <w:br/>
        <w:t>Для целей настоящего Федерального закона под кадастровой стоимостью понимается стоимость, установленная в результате проведения государственной кадастровой оценки либо рассмотрения споров о результатах определения кадастровой стоимости в суде или комиссии по рассмотрению споров о результатах определения кадастровой стоимости.</w:t>
      </w:r>
      <w:r w:rsidRPr="00196B6E">
        <w:rPr>
          <w:rFonts w:ascii="Arial" w:eastAsia="Times New Roman" w:hAnsi="Arial" w:cs="Arial"/>
          <w:color w:val="333333"/>
          <w:sz w:val="18"/>
          <w:szCs w:val="18"/>
          <w:lang w:eastAsia="ru-RU"/>
        </w:rPr>
        <w:br/>
        <w:t>(часть третья введена Федеральным законом от 22.07.2010 N 167-ФЗ, в ред. Федерального закона от 28.12.2010 N 431-ФЗ)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4. Субъекты оценочной деятельности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ред. Федерального закона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Субъектами оценочной деятельности признаются физические лица, являющиеся членами одной из саморегулируемых организаций оценщиков и застраховавшие свою ответственность в соответствии с требованиями настоящего Федерального закона (далее - оценщики).</w:t>
      </w:r>
      <w:r w:rsidRPr="00196B6E">
        <w:rPr>
          <w:rFonts w:ascii="Arial" w:eastAsia="Times New Roman" w:hAnsi="Arial" w:cs="Arial"/>
          <w:color w:val="333333"/>
          <w:sz w:val="18"/>
          <w:szCs w:val="18"/>
          <w:lang w:eastAsia="ru-RU"/>
        </w:rPr>
        <w:br/>
        <w:t>Оценщик может осуществлять оценочную деятельность самостоятельно, занимаясь частной практикой, а также на основании трудового договора между оценщиком и юридическим лицом, которое соответствует условиям, установленным статьей 15.1 настоящего Федерального закона.</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5. Объекты оценки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К объектам оценки относятся:</w:t>
      </w:r>
      <w:r w:rsidRPr="00196B6E">
        <w:rPr>
          <w:rFonts w:ascii="Arial" w:eastAsia="Times New Roman" w:hAnsi="Arial" w:cs="Arial"/>
          <w:color w:val="333333"/>
          <w:sz w:val="18"/>
          <w:szCs w:val="18"/>
          <w:lang w:eastAsia="ru-RU"/>
        </w:rPr>
        <w:br/>
        <w:t>отдельные материальные объекты (вещи);</w:t>
      </w:r>
      <w:r w:rsidRPr="00196B6E">
        <w:rPr>
          <w:rFonts w:ascii="Arial" w:eastAsia="Times New Roman" w:hAnsi="Arial" w:cs="Arial"/>
          <w:color w:val="333333"/>
          <w:sz w:val="18"/>
          <w:szCs w:val="18"/>
          <w:lang w:eastAsia="ru-RU"/>
        </w:rPr>
        <w:br/>
        <w:t>совокупность вещей, составляющих имущество лица, в том числе имущество определенного вида (движимое или недвижимое, в том числе предприятия);</w:t>
      </w:r>
      <w:r w:rsidRPr="00196B6E">
        <w:rPr>
          <w:rFonts w:ascii="Arial" w:eastAsia="Times New Roman" w:hAnsi="Arial" w:cs="Arial"/>
          <w:color w:val="333333"/>
          <w:sz w:val="18"/>
          <w:szCs w:val="18"/>
          <w:lang w:eastAsia="ru-RU"/>
        </w:rPr>
        <w:br/>
        <w:t>право собственности и иные вещные права на имущество или отдельные вещи из состава имущества;</w:t>
      </w:r>
      <w:r w:rsidRPr="00196B6E">
        <w:rPr>
          <w:rFonts w:ascii="Arial" w:eastAsia="Times New Roman" w:hAnsi="Arial" w:cs="Arial"/>
          <w:color w:val="333333"/>
          <w:sz w:val="18"/>
          <w:szCs w:val="18"/>
          <w:lang w:eastAsia="ru-RU"/>
        </w:rPr>
        <w:br/>
        <w:t>права требования, обязательства (долги);</w:t>
      </w:r>
      <w:r w:rsidRPr="00196B6E">
        <w:rPr>
          <w:rFonts w:ascii="Arial" w:eastAsia="Times New Roman" w:hAnsi="Arial" w:cs="Arial"/>
          <w:color w:val="333333"/>
          <w:sz w:val="18"/>
          <w:szCs w:val="18"/>
          <w:lang w:eastAsia="ru-RU"/>
        </w:rPr>
        <w:br/>
        <w:t>работы, услуги, информация;</w:t>
      </w:r>
      <w:r w:rsidRPr="00196B6E">
        <w:rPr>
          <w:rFonts w:ascii="Arial" w:eastAsia="Times New Roman" w:hAnsi="Arial" w:cs="Arial"/>
          <w:color w:val="333333"/>
          <w:sz w:val="18"/>
          <w:szCs w:val="18"/>
          <w:lang w:eastAsia="ru-RU"/>
        </w:rPr>
        <w:br/>
        <w:t>иные объекты гражданских прав, в отношении которых законодательством Российской Федерации установлена возможность их участия в гражданском обороте.</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6. Право Российской Федерации, субъектов Российской Федерации или муниципальных образований, физических лиц и юридических лиц на проведение оценки принадлежащих им объектов оценки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Российская Федерация, субъекты Российской Федерации или муниципальные образования, физические лица и юридические лица имеют право на проведение оценщиком оценки любых принадлежащих им объектов оценки на основаниях и условиях, предусмотренных настоящим Федеральным законом.</w:t>
      </w:r>
      <w:r w:rsidRPr="00196B6E">
        <w:rPr>
          <w:rFonts w:ascii="Arial" w:eastAsia="Times New Roman" w:hAnsi="Arial" w:cs="Arial"/>
          <w:color w:val="333333"/>
          <w:sz w:val="18"/>
          <w:szCs w:val="18"/>
          <w:lang w:eastAsia="ru-RU"/>
        </w:rPr>
        <w:br/>
        <w:t>Право на проведение оценки объекта оценки является безусловным и не зависит от установленного законодательством Российской Федерации порядка осуществления государственного статистического учета и бухгалтерского учета и отчетности. Данное право распространяется и на проведение повторной оценки объекта оценки. Результаты проведения оценки объекта оценки могут быть использованы для корректировки данных бухгалтерского учета и отчетности.</w:t>
      </w:r>
      <w:r w:rsidRPr="00196B6E">
        <w:rPr>
          <w:rFonts w:ascii="Arial" w:eastAsia="Times New Roman" w:hAnsi="Arial" w:cs="Arial"/>
          <w:color w:val="333333"/>
          <w:sz w:val="18"/>
          <w:szCs w:val="18"/>
          <w:lang w:eastAsia="ru-RU"/>
        </w:rPr>
        <w:br/>
      </w:r>
      <w:r w:rsidRPr="00196B6E">
        <w:rPr>
          <w:rFonts w:ascii="Arial" w:eastAsia="Times New Roman" w:hAnsi="Arial" w:cs="Arial"/>
          <w:color w:val="333333"/>
          <w:sz w:val="18"/>
          <w:szCs w:val="18"/>
          <w:lang w:eastAsia="ru-RU"/>
        </w:rPr>
        <w:lastRenderedPageBreak/>
        <w:t>Результаты проведения оценки объекта оценки могут быть обжалованы заинтересованными лицами в порядке, установленном законодательством Российской Федерации.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7. Предположение об установлении рыночной стоимости объекта оценки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случае, если в нормативном правовом акте, содержащем требование обязательного проведения оценки какого-либо объекта оценки, либо в договоре об оценке объекта оценки (далее - договор) не определен конкретный вид стоимости объекта оценки, установлению подлежит рыночная стоимость данного объекта.</w:t>
      </w:r>
      <w:r w:rsidRPr="00196B6E">
        <w:rPr>
          <w:rFonts w:ascii="Arial" w:eastAsia="Times New Roman" w:hAnsi="Arial" w:cs="Arial"/>
          <w:color w:val="333333"/>
          <w:sz w:val="18"/>
          <w:szCs w:val="18"/>
          <w:lang w:eastAsia="ru-RU"/>
        </w:rPr>
        <w:br/>
        <w:t>Указанное правило подлежит применению и в случае использования в нормативном правовом акте не предусмотренных настоящим Федеральным законом или стандартами оценки терминов, определяющих вид стоимости объекта оценки, в том числе терминов "действительная стоимость", "разумная стоимость", "эквивалентная стоимость", "реальная стоимость" и других.</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8. Обязательность проведения оценки объектов оценки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Проведение оценки объектов оценки является обязательным в случае вовлечения в сделку объектов оценки, принадлежащих полностью или частично Российской Федерации, субъектам Российской Федерации либо муниципальным образованиям, в том числе:</w:t>
      </w:r>
      <w:r w:rsidRPr="00196B6E">
        <w:rPr>
          <w:rFonts w:ascii="Arial" w:eastAsia="Times New Roman" w:hAnsi="Arial" w:cs="Arial"/>
          <w:color w:val="333333"/>
          <w:sz w:val="18"/>
          <w:szCs w:val="18"/>
          <w:lang w:eastAsia="ru-RU"/>
        </w:rPr>
        <w:br/>
        <w:t>при определении стоимости объектов оценки, принадлежащих Российской Федерации, субъектам Российской Федерации или муниципальным образованиям, в целях их приватизации, передачи в доверительное управление либо передачи в аренду;</w:t>
      </w:r>
      <w:r w:rsidRPr="00196B6E">
        <w:rPr>
          <w:rFonts w:ascii="Arial" w:eastAsia="Times New Roman" w:hAnsi="Arial" w:cs="Arial"/>
          <w:color w:val="333333"/>
          <w:sz w:val="18"/>
          <w:szCs w:val="18"/>
          <w:lang w:eastAsia="ru-RU"/>
        </w:rPr>
        <w:br/>
        <w:t>при использовании объектов оценки, принадлежащих Российской Федерации, субъектам Российской Федерации либо муниципальным образованиям, в качестве предмета залога;</w:t>
      </w:r>
      <w:r w:rsidRPr="00196B6E">
        <w:rPr>
          <w:rFonts w:ascii="Arial" w:eastAsia="Times New Roman" w:hAnsi="Arial" w:cs="Arial"/>
          <w:color w:val="333333"/>
          <w:sz w:val="18"/>
          <w:szCs w:val="18"/>
          <w:lang w:eastAsia="ru-RU"/>
        </w:rPr>
        <w:br/>
        <w:t>при продаже или ином отчуждении объектов оценки, принадлежащих Российской Федерации, субъектам Российской Федерации или муниципальным образованиям;</w:t>
      </w:r>
      <w:r w:rsidRPr="00196B6E">
        <w:rPr>
          <w:rFonts w:ascii="Arial" w:eastAsia="Times New Roman" w:hAnsi="Arial" w:cs="Arial"/>
          <w:color w:val="333333"/>
          <w:sz w:val="18"/>
          <w:szCs w:val="18"/>
          <w:lang w:eastAsia="ru-RU"/>
        </w:rPr>
        <w:br/>
        <w:t>при переуступке долговых обязательств, связанных с объектами оценки, принадлежащими Российской Федерации, субъектам Российской Федерации или муниципальным образованиям;</w:t>
      </w:r>
      <w:r w:rsidRPr="00196B6E">
        <w:rPr>
          <w:rFonts w:ascii="Arial" w:eastAsia="Times New Roman" w:hAnsi="Arial" w:cs="Arial"/>
          <w:color w:val="333333"/>
          <w:sz w:val="18"/>
          <w:szCs w:val="18"/>
          <w:lang w:eastAsia="ru-RU"/>
        </w:rPr>
        <w:br/>
        <w:t>при передаче объектов оценки, принадлежащих Российской Федерации, субъектам Российской Федерации или муниципальным образованиям, в качестве вклада в уставные капиталы, фонды юридических лиц,</w:t>
      </w:r>
      <w:r w:rsidRPr="00196B6E">
        <w:rPr>
          <w:rFonts w:ascii="Arial" w:eastAsia="Times New Roman" w:hAnsi="Arial" w:cs="Arial"/>
          <w:color w:val="333333"/>
          <w:sz w:val="18"/>
          <w:szCs w:val="18"/>
          <w:lang w:eastAsia="ru-RU"/>
        </w:rPr>
        <w:br/>
        <w:t>а также при возникновении спора о стоимости объекта оценки, в том числе:</w:t>
      </w:r>
      <w:r w:rsidRPr="00196B6E">
        <w:rPr>
          <w:rFonts w:ascii="Arial" w:eastAsia="Times New Roman" w:hAnsi="Arial" w:cs="Arial"/>
          <w:color w:val="333333"/>
          <w:sz w:val="18"/>
          <w:szCs w:val="18"/>
          <w:lang w:eastAsia="ru-RU"/>
        </w:rPr>
        <w:br/>
        <w:t>при национализации имущества;</w:t>
      </w:r>
      <w:r w:rsidRPr="00196B6E">
        <w:rPr>
          <w:rFonts w:ascii="Arial" w:eastAsia="Times New Roman" w:hAnsi="Arial" w:cs="Arial"/>
          <w:color w:val="333333"/>
          <w:sz w:val="18"/>
          <w:szCs w:val="18"/>
          <w:lang w:eastAsia="ru-RU"/>
        </w:rPr>
        <w:br/>
        <w:t>при ипотечном кредитовании физических лиц и юридических лиц в случаях возникновения споров о величине стоимости предмета ипотеки;</w:t>
      </w:r>
      <w:r w:rsidRPr="00196B6E">
        <w:rPr>
          <w:rFonts w:ascii="Arial" w:eastAsia="Times New Roman" w:hAnsi="Arial" w:cs="Arial"/>
          <w:color w:val="333333"/>
          <w:sz w:val="18"/>
          <w:szCs w:val="18"/>
          <w:lang w:eastAsia="ru-RU"/>
        </w:rPr>
        <w:br/>
        <w:t>при составлении брачных контрактов и разделе имущества разводящихся супругов по требованию одной из сторон или обеих сторон в случае возникновения спора о стоимости этого имущества;</w:t>
      </w:r>
      <w:r w:rsidRPr="00196B6E">
        <w:rPr>
          <w:rFonts w:ascii="Arial" w:eastAsia="Times New Roman" w:hAnsi="Arial" w:cs="Arial"/>
          <w:color w:val="333333"/>
          <w:sz w:val="18"/>
          <w:szCs w:val="18"/>
          <w:lang w:eastAsia="ru-RU"/>
        </w:rPr>
        <w:br/>
        <w:t>при выкупе или ином предусмотренном законодательством Российской Федерации изъятии имущества у собственников для государственных или муниципальных нужд;</w:t>
      </w:r>
      <w:r w:rsidRPr="00196B6E">
        <w:rPr>
          <w:rFonts w:ascii="Arial" w:eastAsia="Times New Roman" w:hAnsi="Arial" w:cs="Arial"/>
          <w:color w:val="333333"/>
          <w:sz w:val="18"/>
          <w:szCs w:val="18"/>
          <w:lang w:eastAsia="ru-RU"/>
        </w:rPr>
        <w:br/>
        <w:t>при проведении оценки объектов оценки в целях контроля за правильностью уплаты налогов в случае возникновения спора об исчислении налогооблагаемой базы.</w:t>
      </w:r>
      <w:r w:rsidRPr="00196B6E">
        <w:rPr>
          <w:rFonts w:ascii="Arial" w:eastAsia="Times New Roman" w:hAnsi="Arial" w:cs="Arial"/>
          <w:color w:val="333333"/>
          <w:sz w:val="18"/>
          <w:szCs w:val="18"/>
          <w:lang w:eastAsia="ru-RU"/>
        </w:rPr>
        <w:br/>
        <w:t>Действие настоящей статьи не распространяется на отношения, возникающие:</w:t>
      </w:r>
      <w:r w:rsidRPr="00196B6E">
        <w:rPr>
          <w:rFonts w:ascii="Arial" w:eastAsia="Times New Roman" w:hAnsi="Arial" w:cs="Arial"/>
          <w:color w:val="333333"/>
          <w:sz w:val="18"/>
          <w:szCs w:val="18"/>
          <w:lang w:eastAsia="ru-RU"/>
        </w:rPr>
        <w:br/>
        <w:t>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распоряжение имуществом в соответствии с законодательством Российской Федерации допускается с согласия собственника этого имущества;</w:t>
      </w:r>
      <w:r w:rsidRPr="00196B6E">
        <w:rPr>
          <w:rFonts w:ascii="Arial" w:eastAsia="Times New Roman" w:hAnsi="Arial" w:cs="Arial"/>
          <w:color w:val="333333"/>
          <w:sz w:val="18"/>
          <w:szCs w:val="18"/>
          <w:lang w:eastAsia="ru-RU"/>
        </w:rPr>
        <w:br/>
        <w:t>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w:t>
      </w:r>
      <w:r w:rsidRPr="00196B6E">
        <w:rPr>
          <w:rFonts w:ascii="Arial" w:eastAsia="Times New Roman" w:hAnsi="Arial" w:cs="Arial"/>
          <w:color w:val="333333"/>
          <w:sz w:val="18"/>
          <w:szCs w:val="18"/>
          <w:lang w:eastAsia="ru-RU"/>
        </w:rPr>
        <w:br/>
        <w:t>в случаях, установленных Федеральным законом "Об особенностях управления и распоряжения имуществом железнодорожного транспорта" и Федеральным законом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r w:rsidRPr="00196B6E">
        <w:rPr>
          <w:rFonts w:ascii="Arial" w:eastAsia="Times New Roman" w:hAnsi="Arial" w:cs="Arial"/>
          <w:color w:val="333333"/>
          <w:sz w:val="18"/>
          <w:szCs w:val="18"/>
          <w:lang w:eastAsia="ru-RU"/>
        </w:rPr>
        <w:br/>
        <w:t>в связи с передачей находящихся в федеральной собственности земельных участков, в том числе с расположенными на них и находящимися в федеральной собственности объектами недвижимого имущества, и находящегося в федеральной собственности другого имущества, для формирования имущества Федерального фонда содействия развитию жилищного строительства в соответствии с Федеральным законом от 24 июля 2008 года N 161-ФЗ "О содействии развитию жилищного строительства";</w:t>
      </w:r>
      <w:r w:rsidRPr="00196B6E">
        <w:rPr>
          <w:rFonts w:ascii="Arial" w:eastAsia="Times New Roman" w:hAnsi="Arial" w:cs="Arial"/>
          <w:color w:val="333333"/>
          <w:sz w:val="18"/>
          <w:szCs w:val="18"/>
          <w:lang w:eastAsia="ru-RU"/>
        </w:rPr>
        <w:br/>
        <w:t>(в ред. Федерального закона от 27.12.2009 N 343-ФЗ)</w:t>
      </w:r>
      <w:r w:rsidRPr="00196B6E">
        <w:rPr>
          <w:rFonts w:ascii="Arial" w:eastAsia="Times New Roman" w:hAnsi="Arial" w:cs="Arial"/>
          <w:color w:val="333333"/>
          <w:sz w:val="18"/>
          <w:szCs w:val="18"/>
          <w:lang w:eastAsia="ru-RU"/>
        </w:rPr>
        <w:br/>
        <w:t>в связи с передачей находящихся в федеральной собственности автомобильных дорог общего пользования федерального значения и земельных участков Государственной компании "Российские автомобильные дороги" в соответствии с Федеральным законом "О Государственной компании "Российские автомобильные дороги" и о внесении изменений в отдельные законодательные акты Российской Федерации".</w:t>
      </w:r>
      <w:r w:rsidRPr="00196B6E">
        <w:rPr>
          <w:rFonts w:ascii="Arial" w:eastAsia="Times New Roman" w:hAnsi="Arial" w:cs="Arial"/>
          <w:color w:val="333333"/>
          <w:sz w:val="18"/>
          <w:szCs w:val="18"/>
          <w:lang w:eastAsia="ru-RU"/>
        </w:rPr>
        <w:br/>
        <w:t>(часть вторая в ред. Федерального закона от 17.07.2009 N 145-ФЗ)</w:t>
      </w:r>
      <w:r w:rsidRPr="00196B6E">
        <w:rPr>
          <w:rFonts w:ascii="Arial" w:eastAsia="Times New Roman" w:hAnsi="Arial" w:cs="Arial"/>
          <w:color w:val="333333"/>
          <w:sz w:val="18"/>
          <w:szCs w:val="18"/>
          <w:lang w:eastAsia="ru-RU"/>
        </w:rPr>
        <w:br/>
        <w:t>В отношении государственного или муниципального имущества, передаваемого по концессионному соглашению концедентом концессионеру, установление рыночной стоимости такого имущества не является обязательным, если иное не установлено федеральным законом.</w:t>
      </w:r>
      <w:r w:rsidRPr="00196B6E">
        <w:rPr>
          <w:rFonts w:ascii="Arial" w:eastAsia="Times New Roman" w:hAnsi="Arial" w:cs="Arial"/>
          <w:color w:val="333333"/>
          <w:sz w:val="18"/>
          <w:szCs w:val="18"/>
          <w:lang w:eastAsia="ru-RU"/>
        </w:rPr>
        <w:br/>
        <w:t>(часть третья введена Федеральным законом от 30.06.2008 N 108-ФЗ)</w:t>
      </w:r>
    </w:p>
    <w:p w:rsidR="00196B6E" w:rsidRPr="00196B6E" w:rsidRDefault="00196B6E" w:rsidP="00196B6E">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196B6E">
        <w:rPr>
          <w:rFonts w:ascii="Arial" w:eastAsia="Times New Roman" w:hAnsi="Arial" w:cs="Arial"/>
          <w:b/>
          <w:bCs/>
          <w:color w:val="333333"/>
          <w:sz w:val="18"/>
          <w:szCs w:val="18"/>
          <w:lang w:eastAsia="ru-RU"/>
        </w:rPr>
        <w:t>Глава II. ОСНОВАНИЯ ДЛЯ ОСУЩЕСТВЛЕНИЯ ОЦЕНОЧНОЙ</w:t>
      </w:r>
      <w:r w:rsidRPr="00196B6E">
        <w:rPr>
          <w:rFonts w:ascii="Arial" w:eastAsia="Times New Roman" w:hAnsi="Arial" w:cs="Arial"/>
          <w:b/>
          <w:bCs/>
          <w:color w:val="333333"/>
          <w:sz w:val="18"/>
          <w:szCs w:val="18"/>
          <w:lang w:eastAsia="ru-RU"/>
        </w:rPr>
        <w:br/>
        <w:t>ДЕЯТЕЛЬНОСТИ И УСЛОВИЯ ЕЕ ОСУЩЕСТВЛЕНИЯ</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lastRenderedPageBreak/>
        <w:t>Статья 9. Основания для проведения оценки объекта оценки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Основанием для проведения оценки является договор на проведение оценки указанных в статье 5 настоящего Федерального закона объектов, заключенный заказчиком с оценщиком или с юридическим лицом, с которым оценщик заключил трудовой договор.</w:t>
      </w:r>
      <w:r w:rsidRPr="00196B6E">
        <w:rPr>
          <w:rFonts w:ascii="Arial" w:eastAsia="Times New Roman" w:hAnsi="Arial" w:cs="Arial"/>
          <w:color w:val="333333"/>
          <w:sz w:val="18"/>
          <w:szCs w:val="18"/>
          <w:lang w:eastAsia="ru-RU"/>
        </w:rPr>
        <w:br/>
        <w:t>(часть первая в ред. Федерального закона от 27.07.2006 N 157-ФЗ)</w:t>
      </w:r>
      <w:r w:rsidRPr="00196B6E">
        <w:rPr>
          <w:rFonts w:ascii="Arial" w:eastAsia="Times New Roman" w:hAnsi="Arial" w:cs="Arial"/>
          <w:color w:val="333333"/>
          <w:sz w:val="18"/>
          <w:szCs w:val="18"/>
          <w:lang w:eastAsia="ru-RU"/>
        </w:rPr>
        <w:br/>
        <w:t>Часть вторая утратила силу. - Федеральный закон от 27.07.2006 N 157-ФЗ.</w:t>
      </w:r>
      <w:r w:rsidRPr="00196B6E">
        <w:rPr>
          <w:rFonts w:ascii="Arial" w:eastAsia="Times New Roman" w:hAnsi="Arial" w:cs="Arial"/>
          <w:color w:val="333333"/>
          <w:sz w:val="18"/>
          <w:szCs w:val="18"/>
          <w:lang w:eastAsia="ru-RU"/>
        </w:rPr>
        <w:br/>
        <w:t>В случаях, предусмотренных законодательством Российской Федерации, оценка объекта оценки, в том числе повторная, может быть проведена оценщиком на основании определения суда, арбитражного суда, третейского суда, а также по решению уполномоченного органа.</w:t>
      </w:r>
      <w:r w:rsidRPr="00196B6E">
        <w:rPr>
          <w:rFonts w:ascii="Arial" w:eastAsia="Times New Roman" w:hAnsi="Arial" w:cs="Arial"/>
          <w:color w:val="333333"/>
          <w:sz w:val="18"/>
          <w:szCs w:val="18"/>
          <w:lang w:eastAsia="ru-RU"/>
        </w:rPr>
        <w:br/>
        <w:t>Суд, арбитражный суд, третейский суд самостоятельны в выборе оценщика. Расходы, связанные с проведением оценки объекта оценки, а также денежное вознаграждение оценщику подлежат возмещению (выплате) в порядке, установленном законодательством Российской Федерации.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10. Обязательные требования к договору на проведение оценки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ред. Федерального закона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Договор на проведение оценки заключается в простой письменной форме.</w:t>
      </w:r>
      <w:r w:rsidRPr="00196B6E">
        <w:rPr>
          <w:rFonts w:ascii="Arial" w:eastAsia="Times New Roman" w:hAnsi="Arial" w:cs="Arial"/>
          <w:color w:val="333333"/>
          <w:sz w:val="18"/>
          <w:szCs w:val="18"/>
          <w:lang w:eastAsia="ru-RU"/>
        </w:rPr>
        <w:br/>
        <w:t>Договор на проведение оценки должен содержать:</w:t>
      </w:r>
      <w:r w:rsidRPr="00196B6E">
        <w:rPr>
          <w:rFonts w:ascii="Arial" w:eastAsia="Times New Roman" w:hAnsi="Arial" w:cs="Arial"/>
          <w:color w:val="333333"/>
          <w:sz w:val="18"/>
          <w:szCs w:val="18"/>
          <w:lang w:eastAsia="ru-RU"/>
        </w:rPr>
        <w:br/>
        <w:t>описание объекта или объектов оценки, позволяющее провести их идентификацию;</w:t>
      </w:r>
      <w:r w:rsidRPr="00196B6E">
        <w:rPr>
          <w:rFonts w:ascii="Arial" w:eastAsia="Times New Roman" w:hAnsi="Arial" w:cs="Arial"/>
          <w:color w:val="333333"/>
          <w:sz w:val="18"/>
          <w:szCs w:val="18"/>
          <w:lang w:eastAsia="ru-RU"/>
        </w:rPr>
        <w:br/>
        <w:t>(в ред. Федерального закона от 28.12.2010 N 431-ФЗ)</w:t>
      </w:r>
      <w:r w:rsidRPr="00196B6E">
        <w:rPr>
          <w:rFonts w:ascii="Arial" w:eastAsia="Times New Roman" w:hAnsi="Arial" w:cs="Arial"/>
          <w:color w:val="333333"/>
          <w:sz w:val="18"/>
          <w:szCs w:val="18"/>
          <w:lang w:eastAsia="ru-RU"/>
        </w:rPr>
        <w:br/>
        <w:t>вид стоимости имущества (способ оценки);</w:t>
      </w:r>
      <w:r w:rsidRPr="00196B6E">
        <w:rPr>
          <w:rFonts w:ascii="Arial" w:eastAsia="Times New Roman" w:hAnsi="Arial" w:cs="Arial"/>
          <w:color w:val="333333"/>
          <w:sz w:val="18"/>
          <w:szCs w:val="18"/>
          <w:lang w:eastAsia="ru-RU"/>
        </w:rPr>
        <w:br/>
        <w:t>размер денежного вознаграждения за проведение оценки;</w:t>
      </w:r>
      <w:r w:rsidRPr="00196B6E">
        <w:rPr>
          <w:rFonts w:ascii="Arial" w:eastAsia="Times New Roman" w:hAnsi="Arial" w:cs="Arial"/>
          <w:color w:val="333333"/>
          <w:sz w:val="18"/>
          <w:szCs w:val="18"/>
          <w:lang w:eastAsia="ru-RU"/>
        </w:rPr>
        <w:br/>
        <w:t>сведения об обязательном страховании гражданской ответственности оценщика в соответствии с настоящим Федеральным законом;</w:t>
      </w:r>
      <w:r w:rsidRPr="00196B6E">
        <w:rPr>
          <w:rFonts w:ascii="Arial" w:eastAsia="Times New Roman" w:hAnsi="Arial" w:cs="Arial"/>
          <w:color w:val="333333"/>
          <w:sz w:val="18"/>
          <w:szCs w:val="18"/>
          <w:lang w:eastAsia="ru-RU"/>
        </w:rPr>
        <w:br/>
        <w:t>наименование саморегулируемой организации оценщиков, членом которой является оценщик, и место нахождения этой организации;</w:t>
      </w:r>
      <w:r w:rsidRPr="00196B6E">
        <w:rPr>
          <w:rFonts w:ascii="Arial" w:eastAsia="Times New Roman" w:hAnsi="Arial" w:cs="Arial"/>
          <w:color w:val="333333"/>
          <w:sz w:val="18"/>
          <w:szCs w:val="18"/>
          <w:lang w:eastAsia="ru-RU"/>
        </w:rPr>
        <w:br/>
        <w:t>указание на стандарты оценочной деятельности, которые будут применяться при проведении оценки;</w:t>
      </w:r>
      <w:r w:rsidRPr="00196B6E">
        <w:rPr>
          <w:rFonts w:ascii="Arial" w:eastAsia="Times New Roman" w:hAnsi="Arial" w:cs="Arial"/>
          <w:color w:val="333333"/>
          <w:sz w:val="18"/>
          <w:szCs w:val="18"/>
          <w:lang w:eastAsia="ru-RU"/>
        </w:rPr>
        <w:br/>
        <w:t>указание на размер, порядок и основания наступления дополнительной ответственности по отношению к ответственности, установленной гражданским законодательством и статьей 24.6 настоящего Федерального закона, оценщика или юридического лица, с которым оценщик заключил трудовой договор.</w:t>
      </w:r>
      <w:r w:rsidRPr="00196B6E">
        <w:rPr>
          <w:rFonts w:ascii="Arial" w:eastAsia="Times New Roman" w:hAnsi="Arial" w:cs="Arial"/>
          <w:color w:val="333333"/>
          <w:sz w:val="18"/>
          <w:szCs w:val="18"/>
          <w:lang w:eastAsia="ru-RU"/>
        </w:rPr>
        <w:br/>
        <w:t>В договоре на проведение оценки, заключенном заказчиком с юридическим лицом, должны быть указаны сведения об оценщике или оценщиках, которые будут проводить оценку, в том числе фамилия, имя, отчество оценщика или оценщиков.</w:t>
      </w:r>
      <w:r w:rsidRPr="00196B6E">
        <w:rPr>
          <w:rFonts w:ascii="Arial" w:eastAsia="Times New Roman" w:hAnsi="Arial" w:cs="Arial"/>
          <w:color w:val="333333"/>
          <w:sz w:val="18"/>
          <w:szCs w:val="18"/>
          <w:lang w:eastAsia="ru-RU"/>
        </w:rPr>
        <w:br/>
        <w:t>Часть четвертая утратила силу. - Федеральный закон от 28.12.2010 N 431-ФЗ.</w:t>
      </w:r>
      <w:r w:rsidRPr="00196B6E">
        <w:rPr>
          <w:rFonts w:ascii="Arial" w:eastAsia="Times New Roman" w:hAnsi="Arial" w:cs="Arial"/>
          <w:color w:val="333333"/>
          <w:sz w:val="18"/>
          <w:szCs w:val="18"/>
          <w:lang w:eastAsia="ru-RU"/>
        </w:rPr>
        <w:br/>
        <w:t>В отношении оценки объектов, принадлежащих Российской Федерации, субъектам Российской Федерации или муниципальным образованиям, договор на проведение оценки от имени заказчика заключается лицом, уполномоченным собственником на совершение сделок с объектами, если иное не установлено законодательством Российской Федерации.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11. Общие требования к содержанию отчета об оценке объекта оценки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Часть первая утратила силу. - Федеральный закон от 27.07.2006 N 157-ФЗ.</w:t>
      </w:r>
      <w:r w:rsidRPr="00196B6E">
        <w:rPr>
          <w:rFonts w:ascii="Arial" w:eastAsia="Times New Roman" w:hAnsi="Arial" w:cs="Arial"/>
          <w:color w:val="333333"/>
          <w:sz w:val="18"/>
          <w:szCs w:val="18"/>
          <w:lang w:eastAsia="ru-RU"/>
        </w:rPr>
        <w:br/>
        <w:t>Отчет об оценке объекта оценки (далее - отчет) не должен допускать неоднозначного толкования или вводить в заблуждение. 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приводятся иные сведения, которые необходимы для полного и недвусмысленного толкования результатов проведения оценки объекта оценки, отраженных в отчете.</w:t>
      </w:r>
      <w:r w:rsidRPr="00196B6E">
        <w:rPr>
          <w:rFonts w:ascii="Arial" w:eastAsia="Times New Roman" w:hAnsi="Arial" w:cs="Arial"/>
          <w:color w:val="333333"/>
          <w:sz w:val="18"/>
          <w:szCs w:val="18"/>
          <w:lang w:eastAsia="ru-RU"/>
        </w:rPr>
        <w:br/>
        <w:t>(в ред. Федерального закона от 27.07.2006 N 157-ФЗ)</w:t>
      </w:r>
      <w:r w:rsidRPr="00196B6E">
        <w:rPr>
          <w:rFonts w:ascii="Arial" w:eastAsia="Times New Roman" w:hAnsi="Arial" w:cs="Arial"/>
          <w:color w:val="333333"/>
          <w:sz w:val="18"/>
          <w:szCs w:val="18"/>
          <w:lang w:eastAsia="ru-RU"/>
        </w:rPr>
        <w:br/>
        <w:t>Часть третья утратила силу. - Федеральный закон от 28.12.2010 N 431-ФЗ.</w:t>
      </w:r>
      <w:r w:rsidRPr="00196B6E">
        <w:rPr>
          <w:rFonts w:ascii="Arial" w:eastAsia="Times New Roman" w:hAnsi="Arial" w:cs="Arial"/>
          <w:color w:val="333333"/>
          <w:sz w:val="18"/>
          <w:szCs w:val="18"/>
          <w:lang w:eastAsia="ru-RU"/>
        </w:rPr>
        <w:br/>
        <w:t>В отчете должны быть указаны:</w:t>
      </w:r>
      <w:r w:rsidRPr="00196B6E">
        <w:rPr>
          <w:rFonts w:ascii="Arial" w:eastAsia="Times New Roman" w:hAnsi="Arial" w:cs="Arial"/>
          <w:color w:val="333333"/>
          <w:sz w:val="18"/>
          <w:szCs w:val="18"/>
          <w:lang w:eastAsia="ru-RU"/>
        </w:rPr>
        <w:br/>
        <w:t>дата составления и порядковый номер отчета;</w:t>
      </w:r>
      <w:r w:rsidRPr="00196B6E">
        <w:rPr>
          <w:rFonts w:ascii="Arial" w:eastAsia="Times New Roman" w:hAnsi="Arial" w:cs="Arial"/>
          <w:color w:val="333333"/>
          <w:sz w:val="18"/>
          <w:szCs w:val="18"/>
          <w:lang w:eastAsia="ru-RU"/>
        </w:rPr>
        <w:br/>
        <w:t>основание для проведения оценщиком оценки объекта оценки;</w:t>
      </w:r>
      <w:r w:rsidRPr="00196B6E">
        <w:rPr>
          <w:rFonts w:ascii="Arial" w:eastAsia="Times New Roman" w:hAnsi="Arial" w:cs="Arial"/>
          <w:color w:val="333333"/>
          <w:sz w:val="18"/>
          <w:szCs w:val="18"/>
          <w:lang w:eastAsia="ru-RU"/>
        </w:rPr>
        <w:br/>
        <w:t>место нахождения оценщика и сведения о членстве оценщика в саморегулируемой организации оценщиков;</w:t>
      </w:r>
      <w:r w:rsidRPr="00196B6E">
        <w:rPr>
          <w:rFonts w:ascii="Arial" w:eastAsia="Times New Roman" w:hAnsi="Arial" w:cs="Arial"/>
          <w:color w:val="333333"/>
          <w:sz w:val="18"/>
          <w:szCs w:val="18"/>
          <w:lang w:eastAsia="ru-RU"/>
        </w:rPr>
        <w:br/>
        <w:t>(в ред. Федеральных законов от 14.11.2002 N 143-ФЗ, от 27.07.2006 N 157-ФЗ)</w:t>
      </w:r>
      <w:r w:rsidRPr="00196B6E">
        <w:rPr>
          <w:rFonts w:ascii="Arial" w:eastAsia="Times New Roman" w:hAnsi="Arial" w:cs="Arial"/>
          <w:color w:val="333333"/>
          <w:sz w:val="18"/>
          <w:szCs w:val="18"/>
          <w:lang w:eastAsia="ru-RU"/>
        </w:rPr>
        <w:br/>
        <w:t>точное описание объекта оценки, а в отношении объекта оценки, принадлежащего юридическому лицу, - реквизиты юридического лица и балансовая стоимость данного объекта оценки;</w:t>
      </w:r>
      <w:r w:rsidRPr="00196B6E">
        <w:rPr>
          <w:rFonts w:ascii="Arial" w:eastAsia="Times New Roman" w:hAnsi="Arial" w:cs="Arial"/>
          <w:color w:val="333333"/>
          <w:sz w:val="18"/>
          <w:szCs w:val="18"/>
          <w:lang w:eastAsia="ru-RU"/>
        </w:rPr>
        <w:br/>
        <w:t>стандарты оценки для определения соответствующего вида стоимости объекта оценки, обоснование их использования при проведении оценки данного объекта оценки, перечень использованных при проведении оценки объекта оценки данных с указанием источников их получения, а также принятые при проведении оценки объекта оценки допущения;</w:t>
      </w:r>
      <w:r w:rsidRPr="00196B6E">
        <w:rPr>
          <w:rFonts w:ascii="Arial" w:eastAsia="Times New Roman" w:hAnsi="Arial" w:cs="Arial"/>
          <w:color w:val="333333"/>
          <w:sz w:val="18"/>
          <w:szCs w:val="18"/>
          <w:lang w:eastAsia="ru-RU"/>
        </w:rPr>
        <w:br/>
        <w:t>последовательность определения стоимости объекта оценки и ее итоговая величина, а также ограничения и пределы применения полученного результата;</w:t>
      </w:r>
      <w:r w:rsidRPr="00196B6E">
        <w:rPr>
          <w:rFonts w:ascii="Arial" w:eastAsia="Times New Roman" w:hAnsi="Arial" w:cs="Arial"/>
          <w:color w:val="333333"/>
          <w:sz w:val="18"/>
          <w:szCs w:val="18"/>
          <w:lang w:eastAsia="ru-RU"/>
        </w:rPr>
        <w:br/>
        <w:t>дата определения стоимости объекта оценки;</w:t>
      </w:r>
      <w:r w:rsidRPr="00196B6E">
        <w:rPr>
          <w:rFonts w:ascii="Arial" w:eastAsia="Times New Roman" w:hAnsi="Arial" w:cs="Arial"/>
          <w:color w:val="333333"/>
          <w:sz w:val="18"/>
          <w:szCs w:val="18"/>
          <w:lang w:eastAsia="ru-RU"/>
        </w:rPr>
        <w:br/>
        <w:t>перечень документов, используемых оценщиком и устанавливающих количественные и качественные характеристики объекта оценки.</w:t>
      </w:r>
      <w:r w:rsidRPr="00196B6E">
        <w:rPr>
          <w:rFonts w:ascii="Arial" w:eastAsia="Times New Roman" w:hAnsi="Arial" w:cs="Arial"/>
          <w:color w:val="333333"/>
          <w:sz w:val="18"/>
          <w:szCs w:val="18"/>
          <w:lang w:eastAsia="ru-RU"/>
        </w:rPr>
        <w:br/>
        <w:t xml:space="preserve">Отчет может также содержать иные сведения, являющиеся, по мнению оценщика, существенно важными для </w:t>
      </w:r>
      <w:r w:rsidRPr="00196B6E">
        <w:rPr>
          <w:rFonts w:ascii="Arial" w:eastAsia="Times New Roman" w:hAnsi="Arial" w:cs="Arial"/>
          <w:color w:val="333333"/>
          <w:sz w:val="18"/>
          <w:szCs w:val="18"/>
          <w:lang w:eastAsia="ru-RU"/>
        </w:rPr>
        <w:lastRenderedPageBreak/>
        <w:t>полноты отражения примененного им метода расчета стоимости конкретного объекта оценки.</w:t>
      </w:r>
      <w:r w:rsidRPr="00196B6E">
        <w:rPr>
          <w:rFonts w:ascii="Arial" w:eastAsia="Times New Roman" w:hAnsi="Arial" w:cs="Arial"/>
          <w:color w:val="333333"/>
          <w:sz w:val="18"/>
          <w:szCs w:val="18"/>
          <w:lang w:eastAsia="ru-RU"/>
        </w:rPr>
        <w:br/>
        <w:t>Для проведения оценки отдельных видов объектов оценки законодательством Российской Федерации могут быть предусмотрены специальные формы отчетов.</w:t>
      </w:r>
      <w:r w:rsidRPr="00196B6E">
        <w:rPr>
          <w:rFonts w:ascii="Arial" w:eastAsia="Times New Roman" w:hAnsi="Arial" w:cs="Arial"/>
          <w:color w:val="333333"/>
          <w:sz w:val="18"/>
          <w:szCs w:val="18"/>
          <w:lang w:eastAsia="ru-RU"/>
        </w:rPr>
        <w:br/>
        <w:t>Отчет должен быть пронумерован постранично, прошит (за исключением случаев составления отчета в форме электронного документа), подписан оценщиком или оценщиками, которые провели оценку, а также скреплен личной печатью оценщика или печатью юридического лица, с которым оценщик или оценщики заключили трудовой договор.</w:t>
      </w:r>
      <w:r w:rsidRPr="00196B6E">
        <w:rPr>
          <w:rFonts w:ascii="Arial" w:eastAsia="Times New Roman" w:hAnsi="Arial" w:cs="Arial"/>
          <w:color w:val="333333"/>
          <w:sz w:val="18"/>
          <w:szCs w:val="18"/>
          <w:lang w:eastAsia="ru-RU"/>
        </w:rPr>
        <w:br/>
        <w:t>(часть седьмая в ред. Федерального закона от 28.12.2010 N 431-ФЗ)</w:t>
      </w:r>
      <w:r w:rsidRPr="00196B6E">
        <w:rPr>
          <w:rFonts w:ascii="Arial" w:eastAsia="Times New Roman" w:hAnsi="Arial" w:cs="Arial"/>
          <w:color w:val="333333"/>
          <w:sz w:val="18"/>
          <w:szCs w:val="18"/>
          <w:lang w:eastAsia="ru-RU"/>
        </w:rPr>
        <w:br/>
        <w:t>Отчет, составленный в форме электронного документа, должен быть подписан электронной цифровой подписью в соответствии с законодательством Российской Федерации.</w:t>
      </w:r>
      <w:r w:rsidRPr="00196B6E">
        <w:rPr>
          <w:rFonts w:ascii="Arial" w:eastAsia="Times New Roman" w:hAnsi="Arial" w:cs="Arial"/>
          <w:color w:val="333333"/>
          <w:sz w:val="18"/>
          <w:szCs w:val="18"/>
          <w:lang w:eastAsia="ru-RU"/>
        </w:rPr>
        <w:br/>
        <w:t>(часть восьмая введена Федеральным законом от 28.12.2010 N 431-ФЗ)</w:t>
      </w:r>
      <w:r w:rsidRPr="00196B6E">
        <w:rPr>
          <w:rFonts w:ascii="Arial" w:eastAsia="Times New Roman" w:hAnsi="Arial" w:cs="Arial"/>
          <w:color w:val="333333"/>
          <w:sz w:val="18"/>
          <w:szCs w:val="18"/>
          <w:lang w:eastAsia="ru-RU"/>
        </w:rPr>
        <w:br/>
        <w:t>В случаях, предусмотренных федеральными законами, актами уполномоченного федерального органа, осуществляющего функции по нормативно-правовому регулированию оценочной деятельности, отчет подлежит опубликованию в порядке, установленном уполномоченным федеральным органом, осуществляющим функции по нормативно-правовому регулированию оценочной деятельности.</w:t>
      </w:r>
      <w:r w:rsidRPr="00196B6E">
        <w:rPr>
          <w:rFonts w:ascii="Arial" w:eastAsia="Times New Roman" w:hAnsi="Arial" w:cs="Arial"/>
          <w:color w:val="333333"/>
          <w:sz w:val="18"/>
          <w:szCs w:val="18"/>
          <w:lang w:eastAsia="ru-RU"/>
        </w:rPr>
        <w:br/>
        <w:t>(часть девятая введена Федеральным законом от 28.12.2010 N 431-ФЗ)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12. Достоверность отчета как документа, содержащего сведения доказательственного значения</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Итоговая величина рыночной или иной стоимости объекта оценки, указанная в отчете, составленном по основаниям и в порядке, которые предусмотрены настоящим Федеральным законом, признается достоверной и рекомендуемой для целей совершения сделки с объектом оценки, если в порядке, установленном законодательством Российской Федерации, или в судебном порядке не установлено иное.</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13. Оспоримость сведений, содержащихся в отчете</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случае наличия спора о достоверности величины рыночной или иной стоимости объекта оценки, установленной в отчете, в том числе и в связи с имеющимся иным отчетом об оценке этого же объекта, указанный спор подлежит рассмотрению судом, арбитражным судом в соответствии с установленной подведомственностью, третейским судом по соглашению сторон спора или договора или в порядке, установленном законодательством Российской Федерации, регулирующим оценочную деятельность.</w:t>
      </w:r>
      <w:r w:rsidRPr="00196B6E">
        <w:rPr>
          <w:rFonts w:ascii="Arial" w:eastAsia="Times New Roman" w:hAnsi="Arial" w:cs="Arial"/>
          <w:color w:val="333333"/>
          <w:sz w:val="18"/>
          <w:szCs w:val="18"/>
          <w:lang w:eastAsia="ru-RU"/>
        </w:rPr>
        <w:br/>
        <w:t>Суд, арбитражный суд, третейский суд вправе обязать стороны совершить сделку по цене, определенной в ходе рассмотрения спора в судебном заседании, только в случаях обязательности совершения сделки в соответствии с законодательством Российской Федерации.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14. Права оценщика</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Оценщик имеет право:</w:t>
      </w:r>
      <w:r w:rsidRPr="00196B6E">
        <w:rPr>
          <w:rFonts w:ascii="Arial" w:eastAsia="Times New Roman" w:hAnsi="Arial" w:cs="Arial"/>
          <w:color w:val="333333"/>
          <w:sz w:val="18"/>
          <w:szCs w:val="18"/>
          <w:lang w:eastAsia="ru-RU"/>
        </w:rPr>
        <w:br/>
        <w:t>применять самостоятельно методы проведения оценки объекта оценки в соответствии со стандартами оценки;</w:t>
      </w:r>
      <w:r w:rsidRPr="00196B6E">
        <w:rPr>
          <w:rFonts w:ascii="Arial" w:eastAsia="Times New Roman" w:hAnsi="Arial" w:cs="Arial"/>
          <w:color w:val="333333"/>
          <w:sz w:val="18"/>
          <w:szCs w:val="18"/>
          <w:lang w:eastAsia="ru-RU"/>
        </w:rPr>
        <w:br/>
        <w:t>требовать от заказчика при проведении обязательной оценки объекта оценки обеспечения доступа в полном объеме к документации, необходимой для осуществления этой оценки;</w:t>
      </w:r>
      <w:r w:rsidRPr="00196B6E">
        <w:rPr>
          <w:rFonts w:ascii="Arial" w:eastAsia="Times New Roman" w:hAnsi="Arial" w:cs="Arial"/>
          <w:color w:val="333333"/>
          <w:sz w:val="18"/>
          <w:szCs w:val="18"/>
          <w:lang w:eastAsia="ru-RU"/>
        </w:rPr>
        <w:br/>
        <w:t>получать разъяснения и дополнительные сведения, необходимые для осуществления данной оценки;</w:t>
      </w:r>
      <w:r w:rsidRPr="00196B6E">
        <w:rPr>
          <w:rFonts w:ascii="Arial" w:eastAsia="Times New Roman" w:hAnsi="Arial" w:cs="Arial"/>
          <w:color w:val="333333"/>
          <w:sz w:val="18"/>
          <w:szCs w:val="18"/>
          <w:lang w:eastAsia="ru-RU"/>
        </w:rPr>
        <w:br/>
        <w:t>запрашивать в письменной или устной форме у третьих лиц информацию, необходимую для проведения оценки объекта оценки, за исключением информации, являющейся государственной или коммерческой тайной; в случае, если отказ в предоставлении указанной информации существенным образом влияет на достоверность оценки объекта оценки, оценщик указывает это в отчете;</w:t>
      </w:r>
      <w:r w:rsidRPr="00196B6E">
        <w:rPr>
          <w:rFonts w:ascii="Arial" w:eastAsia="Times New Roman" w:hAnsi="Arial" w:cs="Arial"/>
          <w:color w:val="333333"/>
          <w:sz w:val="18"/>
          <w:szCs w:val="18"/>
          <w:lang w:eastAsia="ru-RU"/>
        </w:rPr>
        <w:br/>
        <w:t>привлекать по мере необходимости на договорной основе к участию в проведении оценки объекта оценки иных оценщиков либо других специалистов;</w:t>
      </w:r>
      <w:r w:rsidRPr="00196B6E">
        <w:rPr>
          <w:rFonts w:ascii="Arial" w:eastAsia="Times New Roman" w:hAnsi="Arial" w:cs="Arial"/>
          <w:color w:val="333333"/>
          <w:sz w:val="18"/>
          <w:szCs w:val="18"/>
          <w:lang w:eastAsia="ru-RU"/>
        </w:rPr>
        <w:br/>
        <w:t>отказаться от проведения оценки объекта оценки в случаях, если заказчик нарушил условия договора, не обеспечил предоставление необходимой информации об объекте оценки либо не обеспечил соответствующие договору условия работы;</w:t>
      </w:r>
      <w:r w:rsidRPr="00196B6E">
        <w:rPr>
          <w:rFonts w:ascii="Arial" w:eastAsia="Times New Roman" w:hAnsi="Arial" w:cs="Arial"/>
          <w:color w:val="333333"/>
          <w:sz w:val="18"/>
          <w:szCs w:val="18"/>
          <w:lang w:eastAsia="ru-RU"/>
        </w:rPr>
        <w:br/>
        <w:t>требовать возмещения расходов, связанных с проведением оценки объекта оценки, и денежного вознаграждения за проведение оценки объекта оценки по определению суда, арбитражного суда или третейского суда.</w:t>
      </w:r>
      <w:r w:rsidRPr="00196B6E">
        <w:rPr>
          <w:rFonts w:ascii="Arial" w:eastAsia="Times New Roman" w:hAnsi="Arial" w:cs="Arial"/>
          <w:color w:val="333333"/>
          <w:sz w:val="18"/>
          <w:szCs w:val="18"/>
          <w:lang w:eastAsia="ru-RU"/>
        </w:rPr>
        <w:br/>
        <w:t>(абзац введен Федеральным законом от 14.11.2002 N 143-ФЗ)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15. Обязанности оценщика</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ред. Федерального закона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Оценщик обязан:</w:t>
      </w:r>
      <w:r w:rsidRPr="00196B6E">
        <w:rPr>
          <w:rFonts w:ascii="Arial" w:eastAsia="Times New Roman" w:hAnsi="Arial" w:cs="Arial"/>
          <w:color w:val="333333"/>
          <w:sz w:val="18"/>
          <w:szCs w:val="18"/>
          <w:lang w:eastAsia="ru-RU"/>
        </w:rPr>
        <w:br/>
        <w:t>быть членом одной из саморегулируемых организаций оценщиков;</w:t>
      </w:r>
      <w:r w:rsidRPr="00196B6E">
        <w:rPr>
          <w:rFonts w:ascii="Arial" w:eastAsia="Times New Roman" w:hAnsi="Arial" w:cs="Arial"/>
          <w:color w:val="333333"/>
          <w:sz w:val="18"/>
          <w:szCs w:val="18"/>
          <w:lang w:eastAsia="ru-RU"/>
        </w:rPr>
        <w:br/>
        <w:t>соблюдать при осуществлении оценочной деятельности требования настоящего Федерального закона, других федеральных законов и иных нормативных правовых актов Российской Федерации, федеральные стандарты оценки, а также стандарты и правила оценочной деятельности, утвержденные саморегулируемой организацией оценщиков, членом которой он является;</w:t>
      </w:r>
      <w:r w:rsidRPr="00196B6E">
        <w:rPr>
          <w:rFonts w:ascii="Arial" w:eastAsia="Times New Roman" w:hAnsi="Arial" w:cs="Arial"/>
          <w:color w:val="333333"/>
          <w:sz w:val="18"/>
          <w:szCs w:val="18"/>
          <w:lang w:eastAsia="ru-RU"/>
        </w:rPr>
        <w:br/>
      </w:r>
      <w:r w:rsidRPr="00196B6E">
        <w:rPr>
          <w:rFonts w:ascii="Arial" w:eastAsia="Times New Roman" w:hAnsi="Arial" w:cs="Arial"/>
          <w:color w:val="333333"/>
          <w:sz w:val="18"/>
          <w:szCs w:val="18"/>
          <w:lang w:eastAsia="ru-RU"/>
        </w:rPr>
        <w:lastRenderedPageBreak/>
        <w:t>соблюдать правила деловой и профессиональной этики, установленные саморегулируемой организацией оценщиков (далее - правила деловой и профессиональной этики), членом которой он является, а также уплачивать взносы, установленные такой саморегулируемой организацией оценщиков;</w:t>
      </w:r>
      <w:r w:rsidRPr="00196B6E">
        <w:rPr>
          <w:rFonts w:ascii="Arial" w:eastAsia="Times New Roman" w:hAnsi="Arial" w:cs="Arial"/>
          <w:color w:val="333333"/>
          <w:sz w:val="18"/>
          <w:szCs w:val="18"/>
          <w:lang w:eastAsia="ru-RU"/>
        </w:rPr>
        <w:br/>
        <w:t>сообщать заказчику или юридическому лицу, с которым он заключил трудовой договор, о невозможности своего участия в проведении оценки вследствие возникновения обстоятельств, препятствующих проведению объективной оценки;</w:t>
      </w:r>
      <w:r w:rsidRPr="00196B6E">
        <w:rPr>
          <w:rFonts w:ascii="Arial" w:eastAsia="Times New Roman" w:hAnsi="Arial" w:cs="Arial"/>
          <w:color w:val="333333"/>
          <w:sz w:val="18"/>
          <w:szCs w:val="18"/>
          <w:lang w:eastAsia="ru-RU"/>
        </w:rPr>
        <w:br/>
        <w:t>обеспечивать сохранность документов, получаемых от заказчика и третьих лиц в ходе проведения оценки;</w:t>
      </w:r>
      <w:r w:rsidRPr="00196B6E">
        <w:rPr>
          <w:rFonts w:ascii="Arial" w:eastAsia="Times New Roman" w:hAnsi="Arial" w:cs="Arial"/>
          <w:color w:val="333333"/>
          <w:sz w:val="18"/>
          <w:szCs w:val="18"/>
          <w:lang w:eastAsia="ru-RU"/>
        </w:rPr>
        <w:br/>
        <w:t>представлять заказчику информацию о членстве в саморегулируемой организации оценщиков;</w:t>
      </w:r>
      <w:r w:rsidRPr="00196B6E">
        <w:rPr>
          <w:rFonts w:ascii="Arial" w:eastAsia="Times New Roman" w:hAnsi="Arial" w:cs="Arial"/>
          <w:color w:val="333333"/>
          <w:sz w:val="18"/>
          <w:szCs w:val="18"/>
          <w:lang w:eastAsia="ru-RU"/>
        </w:rPr>
        <w:br/>
        <w:t>представлять саморегулируемой организации оценщиков информацию о юридическом лице, с которым он заключил трудовой договор, в том числе информацию о соответствии такого юридического лица условиям, установленным статьей 15.1 настоящего Федерального закона, а также сведения о любых изменениях этой информации;</w:t>
      </w:r>
      <w:r w:rsidRPr="00196B6E">
        <w:rPr>
          <w:rFonts w:ascii="Arial" w:eastAsia="Times New Roman" w:hAnsi="Arial" w:cs="Arial"/>
          <w:color w:val="333333"/>
          <w:sz w:val="18"/>
          <w:szCs w:val="18"/>
          <w:lang w:eastAsia="ru-RU"/>
        </w:rPr>
        <w:br/>
        <w:t>представлять по требованию заказчика страховой полис и подтверждающий получение профессиональных знаний в области оценочной деятельности документ об образовании;</w:t>
      </w:r>
      <w:r w:rsidRPr="00196B6E">
        <w:rPr>
          <w:rFonts w:ascii="Arial" w:eastAsia="Times New Roman" w:hAnsi="Arial" w:cs="Arial"/>
          <w:color w:val="333333"/>
          <w:sz w:val="18"/>
          <w:szCs w:val="18"/>
          <w:lang w:eastAsia="ru-RU"/>
        </w:rPr>
        <w:b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r w:rsidRPr="00196B6E">
        <w:rPr>
          <w:rFonts w:ascii="Arial" w:eastAsia="Times New Roman" w:hAnsi="Arial" w:cs="Arial"/>
          <w:color w:val="333333"/>
          <w:sz w:val="18"/>
          <w:szCs w:val="18"/>
          <w:lang w:eastAsia="ru-RU"/>
        </w:rPr>
        <w:br/>
        <w:t>(в ред. Федерального закона от 11.07.2011 N 200-ФЗ)</w:t>
      </w:r>
      <w:r w:rsidRPr="00196B6E">
        <w:rPr>
          <w:rFonts w:ascii="Arial" w:eastAsia="Times New Roman" w:hAnsi="Arial" w:cs="Arial"/>
          <w:color w:val="333333"/>
          <w:sz w:val="18"/>
          <w:szCs w:val="18"/>
          <w:lang w:eastAsia="ru-RU"/>
        </w:rPr>
        <w:br/>
        <w:t>в случаях, предусмотренных законодательством Российской Федерации,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w:t>
      </w:r>
      <w:r w:rsidRPr="00196B6E">
        <w:rPr>
          <w:rFonts w:ascii="Arial" w:eastAsia="Times New Roman" w:hAnsi="Arial" w:cs="Arial"/>
          <w:color w:val="333333"/>
          <w:sz w:val="18"/>
          <w:szCs w:val="18"/>
          <w:lang w:eastAsia="ru-RU"/>
        </w:rPr>
        <w:br/>
        <w:t>по требованию заказчика предоставлять заверенную саморегулируемой организацией оценщиков выписку из реестра членов саморегулируемой организации оценщиков, членом которой он является.</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15.1. Обязанности юридического лица, с которым оценщик заключил трудовой договор</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Юридическое лицо, которое намерено заключить с заказчиком договор на проведение оценки, обязано:</w:t>
      </w:r>
      <w:r w:rsidRPr="00196B6E">
        <w:rPr>
          <w:rFonts w:ascii="Arial" w:eastAsia="Times New Roman" w:hAnsi="Arial" w:cs="Arial"/>
          <w:color w:val="333333"/>
          <w:sz w:val="18"/>
          <w:szCs w:val="18"/>
          <w:lang w:eastAsia="ru-RU"/>
        </w:rPr>
        <w:br/>
        <w:t>иметь в штате не менее двух лиц, соответствующих требованиям части второй статьи 24 настоящего Федерального закона;</w:t>
      </w:r>
      <w:r w:rsidRPr="00196B6E">
        <w:rPr>
          <w:rFonts w:ascii="Arial" w:eastAsia="Times New Roman" w:hAnsi="Arial" w:cs="Arial"/>
          <w:color w:val="333333"/>
          <w:sz w:val="18"/>
          <w:szCs w:val="18"/>
          <w:lang w:eastAsia="ru-RU"/>
        </w:rPr>
        <w:br/>
        <w:t>обеспечивать сохранность документов, получаемых от заказчика и третьих лиц в ходе проведения оценки;</w:t>
      </w:r>
      <w:r w:rsidRPr="00196B6E">
        <w:rPr>
          <w:rFonts w:ascii="Arial" w:eastAsia="Times New Roman" w:hAnsi="Arial" w:cs="Arial"/>
          <w:color w:val="333333"/>
          <w:sz w:val="18"/>
          <w:szCs w:val="18"/>
          <w:lang w:eastAsia="ru-RU"/>
        </w:rPr>
        <w:br/>
        <w:t>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w:t>
      </w:r>
      <w:r w:rsidRPr="00196B6E">
        <w:rPr>
          <w:rFonts w:ascii="Arial" w:eastAsia="Times New Roman" w:hAnsi="Arial" w:cs="Arial"/>
          <w:color w:val="333333"/>
          <w:sz w:val="18"/>
          <w:szCs w:val="18"/>
          <w:lang w:eastAsia="ru-RU"/>
        </w:rPr>
        <w:br/>
        <w:t>предоставлять по требованию заказчика договор обязательного страхования ответственности оценщика, заключенный в соответствии со статьей 24.7 настоящего Федерального закона;</w:t>
      </w:r>
      <w:r w:rsidRPr="00196B6E">
        <w:rPr>
          <w:rFonts w:ascii="Arial" w:eastAsia="Times New Roman" w:hAnsi="Arial" w:cs="Arial"/>
          <w:color w:val="333333"/>
          <w:sz w:val="18"/>
          <w:szCs w:val="18"/>
          <w:lang w:eastAsia="ru-RU"/>
        </w:rPr>
        <w:b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r w:rsidRPr="00196B6E">
        <w:rPr>
          <w:rFonts w:ascii="Arial" w:eastAsia="Times New Roman" w:hAnsi="Arial" w:cs="Arial"/>
          <w:color w:val="333333"/>
          <w:sz w:val="18"/>
          <w:szCs w:val="18"/>
          <w:lang w:eastAsia="ru-RU"/>
        </w:rPr>
        <w:br/>
        <w:t>(в ред. Федерального закона от 11.07.2011 N 200-ФЗ)</w:t>
      </w:r>
      <w:r w:rsidRPr="00196B6E">
        <w:rPr>
          <w:rFonts w:ascii="Arial" w:eastAsia="Times New Roman" w:hAnsi="Arial" w:cs="Arial"/>
          <w:color w:val="333333"/>
          <w:sz w:val="18"/>
          <w:szCs w:val="18"/>
          <w:lang w:eastAsia="ru-RU"/>
        </w:rPr>
        <w:br/>
        <w:t>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w:t>
      </w:r>
      <w:r w:rsidRPr="00196B6E">
        <w:rPr>
          <w:rFonts w:ascii="Arial" w:eastAsia="Times New Roman" w:hAnsi="Arial" w:cs="Arial"/>
          <w:color w:val="333333"/>
          <w:sz w:val="18"/>
          <w:szCs w:val="18"/>
          <w:lang w:eastAsia="ru-RU"/>
        </w:rPr>
        <w:br/>
        <w:t>(в ред. Федерального закона от 11.07.2011 N 200-ФЗ)</w:t>
      </w:r>
      <w:r w:rsidRPr="00196B6E">
        <w:rPr>
          <w:rFonts w:ascii="Arial" w:eastAsia="Times New Roman" w:hAnsi="Arial" w:cs="Arial"/>
          <w:color w:val="333333"/>
          <w:sz w:val="18"/>
          <w:szCs w:val="18"/>
          <w:lang w:eastAsia="ru-RU"/>
        </w:rPr>
        <w:br/>
        <w:t>в случаях, предусмотренных законодательством Российской Федерации,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w:t>
      </w:r>
      <w:r w:rsidRPr="00196B6E">
        <w:rPr>
          <w:rFonts w:ascii="Arial" w:eastAsia="Times New Roman" w:hAnsi="Arial" w:cs="Arial"/>
          <w:color w:val="333333"/>
          <w:sz w:val="18"/>
          <w:szCs w:val="18"/>
          <w:lang w:eastAsia="ru-RU"/>
        </w:rPr>
        <w:br/>
        <w:t>хранить копию отчета или копии отчетов и копии документов, полученных от заказчика, третьих лиц и использованных при проведении оценки объекта оценки, в течение трех лет.</w:t>
      </w:r>
      <w:r w:rsidRPr="00196B6E">
        <w:rPr>
          <w:rFonts w:ascii="Arial" w:eastAsia="Times New Roman" w:hAnsi="Arial" w:cs="Arial"/>
          <w:color w:val="333333"/>
          <w:sz w:val="18"/>
          <w:szCs w:val="18"/>
          <w:lang w:eastAsia="ru-RU"/>
        </w:rPr>
        <w:br/>
        <w:t>(абзац введен Федеральным законом от 28.12.2010 N 431-ФЗ)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16. Независимость оценщика и юридического лица, с которым оценщик заключил трудовой договор</w:t>
      </w:r>
      <w:r w:rsidRPr="00196B6E">
        <w:rPr>
          <w:rFonts w:ascii="Arial" w:eastAsia="Times New Roman" w:hAnsi="Arial" w:cs="Arial"/>
          <w:color w:val="333333"/>
          <w:sz w:val="18"/>
          <w:szCs w:val="18"/>
          <w:lang w:eastAsia="ru-RU"/>
        </w:rPr>
        <w:br/>
        <w:t>(в ред. Федерального закона от 22.07.2010 N 167-ФЗ)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Оценка объекта оценки не может проводиться оценщиком, если он является учредителем, собственником, акционером, должностным лицом или работником юридического лица - заказчика, лицом, имеющим имущественный интерес в объекте оценки, либо состоит с указанными лицами в близком родстве или свойстве.</w:t>
      </w:r>
      <w:r w:rsidRPr="00196B6E">
        <w:rPr>
          <w:rFonts w:ascii="Arial" w:eastAsia="Times New Roman" w:hAnsi="Arial" w:cs="Arial"/>
          <w:color w:val="333333"/>
          <w:sz w:val="18"/>
          <w:szCs w:val="18"/>
          <w:lang w:eastAsia="ru-RU"/>
        </w:rPr>
        <w:br/>
        <w:t>(часть первая в ред. Федерального закона от 27.07.2006 N 157-ФЗ)</w:t>
      </w:r>
      <w:r w:rsidRPr="00196B6E">
        <w:rPr>
          <w:rFonts w:ascii="Arial" w:eastAsia="Times New Roman" w:hAnsi="Arial" w:cs="Arial"/>
          <w:color w:val="333333"/>
          <w:sz w:val="18"/>
          <w:szCs w:val="18"/>
          <w:lang w:eastAsia="ru-RU"/>
        </w:rPr>
        <w:br/>
        <w:t>Проведение оценки объекта оценки не допускается, если:</w:t>
      </w:r>
      <w:r w:rsidRPr="00196B6E">
        <w:rPr>
          <w:rFonts w:ascii="Arial" w:eastAsia="Times New Roman" w:hAnsi="Arial" w:cs="Arial"/>
          <w:color w:val="333333"/>
          <w:sz w:val="18"/>
          <w:szCs w:val="18"/>
          <w:lang w:eastAsia="ru-RU"/>
        </w:rPr>
        <w:br/>
        <w:t>в отношении объекта оценки оценщик имеет вещные или обязательственные права вне договора;</w:t>
      </w:r>
      <w:r w:rsidRPr="00196B6E">
        <w:rPr>
          <w:rFonts w:ascii="Arial" w:eastAsia="Times New Roman" w:hAnsi="Arial" w:cs="Arial"/>
          <w:color w:val="333333"/>
          <w:sz w:val="18"/>
          <w:szCs w:val="18"/>
          <w:lang w:eastAsia="ru-RU"/>
        </w:rPr>
        <w:br/>
        <w:t>оценщик является участником (членом) или кредитором юридического лица - заказчика либо такое юридическое лицо является кредитором или страховщиком оценщика.</w:t>
      </w:r>
      <w:r w:rsidRPr="00196B6E">
        <w:rPr>
          <w:rFonts w:ascii="Arial" w:eastAsia="Times New Roman" w:hAnsi="Arial" w:cs="Arial"/>
          <w:color w:val="333333"/>
          <w:sz w:val="18"/>
          <w:szCs w:val="18"/>
          <w:lang w:eastAsia="ru-RU"/>
        </w:rPr>
        <w:br/>
        <w:t>(в ред. Федерального закона от 27.07.2006 N 157-ФЗ)</w:t>
      </w:r>
      <w:r w:rsidRPr="00196B6E">
        <w:rPr>
          <w:rFonts w:ascii="Arial" w:eastAsia="Times New Roman" w:hAnsi="Arial" w:cs="Arial"/>
          <w:color w:val="333333"/>
          <w:sz w:val="18"/>
          <w:szCs w:val="18"/>
          <w:lang w:eastAsia="ru-RU"/>
        </w:rPr>
        <w:br/>
        <w:t xml:space="preserve">Не допускается вмешательство заказчика либо иных заинтересованных лиц в деятельность оценщика, если это может негативно повлиять на достоверность результата проведения оценки объекта оценки, в том числе </w:t>
      </w:r>
      <w:r w:rsidRPr="00196B6E">
        <w:rPr>
          <w:rFonts w:ascii="Arial" w:eastAsia="Times New Roman" w:hAnsi="Arial" w:cs="Arial"/>
          <w:color w:val="333333"/>
          <w:sz w:val="18"/>
          <w:szCs w:val="18"/>
          <w:lang w:eastAsia="ru-RU"/>
        </w:rPr>
        <w:lastRenderedPageBreak/>
        <w:t>ограничение круга вопросов, подлежащих выяснению или определению при проведении оценки объекта оценки.</w:t>
      </w:r>
      <w:r w:rsidRPr="00196B6E">
        <w:rPr>
          <w:rFonts w:ascii="Arial" w:eastAsia="Times New Roman" w:hAnsi="Arial" w:cs="Arial"/>
          <w:color w:val="333333"/>
          <w:sz w:val="18"/>
          <w:szCs w:val="18"/>
          <w:lang w:eastAsia="ru-RU"/>
        </w:rPr>
        <w:br/>
        <w:t>Размер оплаты оценщику за проведение оценки объекта оценки не может зависеть от итоговой величины стоимости объекта оценки.</w:t>
      </w:r>
      <w:r w:rsidRPr="00196B6E">
        <w:rPr>
          <w:rFonts w:ascii="Arial" w:eastAsia="Times New Roman" w:hAnsi="Arial" w:cs="Arial"/>
          <w:color w:val="333333"/>
          <w:sz w:val="18"/>
          <w:szCs w:val="18"/>
          <w:lang w:eastAsia="ru-RU"/>
        </w:rPr>
        <w:br/>
        <w:t>Юридическое лицо не вправе заключать договор на проведение оценки с заказчиком в случаях, если оно имеет имущественный интерес в объекте оценки и (или) является аффилированным лицом заказчика, а также в иных случаях, установленных законодательством Российской Федерации.</w:t>
      </w:r>
      <w:r w:rsidRPr="00196B6E">
        <w:rPr>
          <w:rFonts w:ascii="Arial" w:eastAsia="Times New Roman" w:hAnsi="Arial" w:cs="Arial"/>
          <w:color w:val="333333"/>
          <w:sz w:val="18"/>
          <w:szCs w:val="18"/>
          <w:lang w:eastAsia="ru-RU"/>
        </w:rPr>
        <w:br/>
        <w:t>(часть пятая введена Федеральным законом от 22.07.2010 N 167-ФЗ)</w:t>
      </w:r>
      <w:r w:rsidRPr="00196B6E">
        <w:rPr>
          <w:rFonts w:ascii="Arial" w:eastAsia="Times New Roman" w:hAnsi="Arial" w:cs="Arial"/>
          <w:color w:val="333333"/>
          <w:sz w:val="18"/>
          <w:szCs w:val="18"/>
          <w:lang w:eastAsia="ru-RU"/>
        </w:rPr>
        <w:br/>
        <w:t>Размер денежного вознаграждения за проведение оценки объекта оценки не может зависеть от итоговой величины стоимости объекта оценки.</w:t>
      </w:r>
      <w:r w:rsidRPr="00196B6E">
        <w:rPr>
          <w:rFonts w:ascii="Arial" w:eastAsia="Times New Roman" w:hAnsi="Arial" w:cs="Arial"/>
          <w:color w:val="333333"/>
          <w:sz w:val="18"/>
          <w:szCs w:val="18"/>
          <w:lang w:eastAsia="ru-RU"/>
        </w:rPr>
        <w:br/>
        <w:t>(часть шестая введена Федеральным законом от 22.07.2010 N 167-ФЗ)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16.1. Утратила силу. - Федеральный закон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 </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16.2. Эксперт саморегулируемой организации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28.12.2010 N 431-ФЗ)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Экспертом саморегулируемой организации оценщиков - членом экспертного совета саморегулируемой организации оценщиков признается член саморегулируемой организации оценщиков, сдавший единый квалификационный экзамен и избранный в состав экспертного совета саморегулируемой организации оценщиков общим собранием членов саморегулируемой организации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17. Утратила силу. - Федеральный закон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17.1. Экспертиза отчета</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28.12.2010 N 431-ФЗ)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Для целей настоящего Федерального закона под экспертизой отчета понимаются действия эксперта или экспертов саморегулируемой организации оценщиков в целях проверки отчета, подписанного оценщиком или оценщиками, являющимися членами данной саморегулируемой организации, в соответствии с видом экспертизы, в том числе проверки на:</w:t>
      </w:r>
      <w:r w:rsidRPr="00196B6E">
        <w:rPr>
          <w:rFonts w:ascii="Arial" w:eastAsia="Times New Roman" w:hAnsi="Arial" w:cs="Arial"/>
          <w:color w:val="333333"/>
          <w:sz w:val="18"/>
          <w:szCs w:val="18"/>
          <w:lang w:eastAsia="ru-RU"/>
        </w:rPr>
        <w:br/>
        <w:t>соответствие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и (или) стандартов и правил оценочной деятельности;</w:t>
      </w:r>
      <w:r w:rsidRPr="00196B6E">
        <w:rPr>
          <w:rFonts w:ascii="Arial" w:eastAsia="Times New Roman" w:hAnsi="Arial" w:cs="Arial"/>
          <w:color w:val="333333"/>
          <w:sz w:val="18"/>
          <w:szCs w:val="18"/>
          <w:lang w:eastAsia="ru-RU"/>
        </w:rPr>
        <w:br/>
        <w:t>подтверждение стоимости объекта оценки, определенной оценщиком в отчете.</w:t>
      </w:r>
      <w:r w:rsidRPr="00196B6E">
        <w:rPr>
          <w:rFonts w:ascii="Arial" w:eastAsia="Times New Roman" w:hAnsi="Arial" w:cs="Arial"/>
          <w:color w:val="333333"/>
          <w:sz w:val="18"/>
          <w:szCs w:val="18"/>
          <w:lang w:eastAsia="ru-RU"/>
        </w:rPr>
        <w:br/>
        <w:t>Результатом экспертизы отчета является положительное или отрицательное экспертное заключение, подготовленное экспертом или экспертами саморегулируемой организации оценщиков.</w:t>
      </w:r>
      <w:r w:rsidRPr="00196B6E">
        <w:rPr>
          <w:rFonts w:ascii="Arial" w:eastAsia="Times New Roman" w:hAnsi="Arial" w:cs="Arial"/>
          <w:color w:val="333333"/>
          <w:sz w:val="18"/>
          <w:szCs w:val="18"/>
          <w:lang w:eastAsia="ru-RU"/>
        </w:rPr>
        <w:br/>
        <w:t>Положительным экспертным заключением для видов экспертизы, установленных настоящей статьей, признается экспертное заключение, содержащее вывод о соответствии отчета требованиям законодательства Российской Федерации об оценочной деятельности, в том числе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и (или) стандартов и правил оценочной деятельности или о подтверждении стоимости объекта оценки, определенной оценщиком в отчете.</w:t>
      </w:r>
      <w:r w:rsidRPr="00196B6E">
        <w:rPr>
          <w:rFonts w:ascii="Arial" w:eastAsia="Times New Roman" w:hAnsi="Arial" w:cs="Arial"/>
          <w:color w:val="333333"/>
          <w:sz w:val="18"/>
          <w:szCs w:val="18"/>
          <w:lang w:eastAsia="ru-RU"/>
        </w:rPr>
        <w:br/>
        <w:t>Виды экспертизы, порядок ее проведения, требования к экспертному заключению и порядку его утверждения устанавливаются федеральным стандартом оценки.</w:t>
      </w:r>
      <w:r w:rsidRPr="00196B6E">
        <w:rPr>
          <w:rFonts w:ascii="Arial" w:eastAsia="Times New Roman" w:hAnsi="Arial" w:cs="Arial"/>
          <w:color w:val="333333"/>
          <w:sz w:val="18"/>
          <w:szCs w:val="18"/>
          <w:lang w:eastAsia="ru-RU"/>
        </w:rPr>
        <w:br/>
        <w:t>В случае, если экспертиза отчета является обязательной и отчет составлен оценщиками, являющимися членами разных саморегулируемых организаций оценщиков, экспертиза указанного отчета проводится во всех саморегулируемых организациях оценщиков, членами которых являются оценщики, составившие указанный отчет. Если экспертиза отчета проведена одновременно в нескольких саморегулируемых организациях оценщиков, указанный отчет может быть использован для целей оценки только в случае, если все экспертные заключения на указанный отчет являются положительными.</w:t>
      </w:r>
    </w:p>
    <w:p w:rsidR="00196B6E" w:rsidRPr="00196B6E" w:rsidRDefault="00196B6E" w:rsidP="00196B6E">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196B6E">
        <w:rPr>
          <w:rFonts w:ascii="Arial" w:eastAsia="Times New Roman" w:hAnsi="Arial" w:cs="Arial"/>
          <w:b/>
          <w:bCs/>
          <w:color w:val="333333"/>
          <w:sz w:val="18"/>
          <w:szCs w:val="18"/>
          <w:lang w:eastAsia="ru-RU"/>
        </w:rPr>
        <w:t>Глава III. РЕГУЛИРОВАНИЕ ОЦЕНОЧНОЙ ДЕЯТЕЛЬНОСТИ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18. Регулирование оценочной деятельности и деятельности саморегулируемых организаций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ред. Федерального закона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lastRenderedPageBreak/>
        <w:t>Государственное регулирование оценочной деятельности и деятельности саморегулируемых организаций оценщиков в части надзора и нормативно-правового регулирования осуществляется федеральными органами исполнительной власти, уполномоченными Правительством Российской Федерации (далее - уполномоченные федеральные органы).</w:t>
      </w:r>
      <w:r w:rsidRPr="00196B6E">
        <w:rPr>
          <w:rFonts w:ascii="Arial" w:eastAsia="Times New Roman" w:hAnsi="Arial" w:cs="Arial"/>
          <w:color w:val="333333"/>
          <w:sz w:val="18"/>
          <w:szCs w:val="18"/>
          <w:lang w:eastAsia="ru-RU"/>
        </w:rPr>
        <w:br/>
        <w:t>Регулирование оценочной деятельности осуществляется Национальным советом по оценочной деятельности (далее также - Национальный совет) в части разработки федеральных стандартов оценки, за исключением случаев нарушения сроков, предусмотренных программой разработки федеральных стандартов оценки, саморегулируемыми организациями оценщиков в части разработки и утверждения стандартов и правил оценочной деятельности. Контроль за осуществлением членами саморегулируемой организации оценщиков оценочной деятельности осуществляется этими организациями.</w:t>
      </w:r>
      <w:r w:rsidRPr="00196B6E">
        <w:rPr>
          <w:rFonts w:ascii="Arial" w:eastAsia="Times New Roman" w:hAnsi="Arial" w:cs="Arial"/>
          <w:color w:val="333333"/>
          <w:sz w:val="18"/>
          <w:szCs w:val="18"/>
          <w:lang w:eastAsia="ru-RU"/>
        </w:rPr>
        <w:br/>
        <w:t>(в ред. Федерального закона от 28.12.2010 N 431-ФЗ)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19. Функции уполномоченных федеральных органов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ред. Федерального закона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Функциями уполномоченных федеральных органов являются:</w:t>
      </w:r>
      <w:r w:rsidRPr="00196B6E">
        <w:rPr>
          <w:rFonts w:ascii="Arial" w:eastAsia="Times New Roman" w:hAnsi="Arial" w:cs="Arial"/>
          <w:color w:val="333333"/>
          <w:sz w:val="18"/>
          <w:szCs w:val="18"/>
          <w:lang w:eastAsia="ru-RU"/>
        </w:rPr>
        <w:br/>
        <w:t>выработка государственной политики в области оценочной деятельности;</w:t>
      </w:r>
      <w:r w:rsidRPr="00196B6E">
        <w:rPr>
          <w:rFonts w:ascii="Arial" w:eastAsia="Times New Roman" w:hAnsi="Arial" w:cs="Arial"/>
          <w:color w:val="333333"/>
          <w:sz w:val="18"/>
          <w:szCs w:val="18"/>
          <w:lang w:eastAsia="ru-RU"/>
        </w:rPr>
        <w:br/>
        <w:t>нормативно-правовое регулирование в области оценочной деятельности, утверждение федеральных стандартов оценки, программы разработки федеральных стандартов оценки, а также разработка федеральных стандартов оценки в случае нарушения сроков, предусмотренных программой разработки федеральных стандартов оценки;</w:t>
      </w:r>
      <w:r w:rsidRPr="00196B6E">
        <w:rPr>
          <w:rFonts w:ascii="Arial" w:eastAsia="Times New Roman" w:hAnsi="Arial" w:cs="Arial"/>
          <w:color w:val="333333"/>
          <w:sz w:val="18"/>
          <w:szCs w:val="18"/>
          <w:lang w:eastAsia="ru-RU"/>
        </w:rPr>
        <w:br/>
        <w:t>(в ред. Федерального закона от 28.12.2010 N 431-ФЗ)</w:t>
      </w:r>
      <w:r w:rsidRPr="00196B6E">
        <w:rPr>
          <w:rFonts w:ascii="Arial" w:eastAsia="Times New Roman" w:hAnsi="Arial" w:cs="Arial"/>
          <w:color w:val="333333"/>
          <w:sz w:val="18"/>
          <w:szCs w:val="18"/>
          <w:lang w:eastAsia="ru-RU"/>
        </w:rPr>
        <w:br/>
        <w:t>абзац утратил силу. - Федеральный закон от 13.07.2007 N 129-ФЗ;</w:t>
      </w:r>
      <w:r w:rsidRPr="00196B6E">
        <w:rPr>
          <w:rFonts w:ascii="Arial" w:eastAsia="Times New Roman" w:hAnsi="Arial" w:cs="Arial"/>
          <w:color w:val="333333"/>
          <w:sz w:val="18"/>
          <w:szCs w:val="18"/>
          <w:lang w:eastAsia="ru-RU"/>
        </w:rPr>
        <w:br/>
        <w:t>ведение единого государственного реестра саморегулируемых организаций оценщиков;</w:t>
      </w:r>
      <w:r w:rsidRPr="00196B6E">
        <w:rPr>
          <w:rFonts w:ascii="Arial" w:eastAsia="Times New Roman" w:hAnsi="Arial" w:cs="Arial"/>
          <w:color w:val="333333"/>
          <w:sz w:val="18"/>
          <w:szCs w:val="18"/>
          <w:lang w:eastAsia="ru-RU"/>
        </w:rPr>
        <w:br/>
        <w:t>осуществление надзора за выполнением саморегулируемыми организациями оценщиков требований настоящего Федерального закона;</w:t>
      </w:r>
      <w:r w:rsidRPr="00196B6E">
        <w:rPr>
          <w:rFonts w:ascii="Arial" w:eastAsia="Times New Roman" w:hAnsi="Arial" w:cs="Arial"/>
          <w:color w:val="333333"/>
          <w:sz w:val="18"/>
          <w:szCs w:val="18"/>
          <w:lang w:eastAsia="ru-RU"/>
        </w:rPr>
        <w:br/>
        <w:t>обращение в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20. Стандарты оценочной деятельности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ред. Федерального закона от 28.12.2010 N 431-ФЗ)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Стандартами оценочной деятельности определяются требования к порядку проведения оценки и осуществления оценочной деятельности.</w:t>
      </w:r>
      <w:r w:rsidRPr="00196B6E">
        <w:rPr>
          <w:rFonts w:ascii="Arial" w:eastAsia="Times New Roman" w:hAnsi="Arial" w:cs="Arial"/>
          <w:color w:val="333333"/>
          <w:sz w:val="18"/>
          <w:szCs w:val="18"/>
          <w:lang w:eastAsia="ru-RU"/>
        </w:rPr>
        <w:br/>
        <w:t>Стандарты оценочной деятельности подразделяются на федеральные стандарты оценки и стандарты и правила оценочной деятельности.</w:t>
      </w:r>
      <w:r w:rsidRPr="00196B6E">
        <w:rPr>
          <w:rFonts w:ascii="Arial" w:eastAsia="Times New Roman" w:hAnsi="Arial" w:cs="Arial"/>
          <w:color w:val="333333"/>
          <w:sz w:val="18"/>
          <w:szCs w:val="18"/>
          <w:lang w:eastAsia="ru-RU"/>
        </w:rPr>
        <w:br/>
        <w:t>Федеральные стандарты оценки разрабатываются Национальным советом с учетом международных стандартов оценки в сроки, предусмотренные программой разработки федеральных стандартов оценки.</w:t>
      </w:r>
      <w:r w:rsidRPr="00196B6E">
        <w:rPr>
          <w:rFonts w:ascii="Arial" w:eastAsia="Times New Roman" w:hAnsi="Arial" w:cs="Arial"/>
          <w:color w:val="333333"/>
          <w:sz w:val="18"/>
          <w:szCs w:val="18"/>
          <w:lang w:eastAsia="ru-RU"/>
        </w:rPr>
        <w:br/>
        <w:t>Уполномоченный федеральный орган, осуществляющий функции по нормативно-правовому регулированию оценочной деятельности, утверждает программу разработки федеральных стандартов оценки, представленную Национальным советом, а также изменения в программу разработки федеральных стандартов оценки, которые представляются по необходимости Национальным советом.</w:t>
      </w:r>
      <w:r w:rsidRPr="00196B6E">
        <w:rPr>
          <w:rFonts w:ascii="Arial" w:eastAsia="Times New Roman" w:hAnsi="Arial" w:cs="Arial"/>
          <w:color w:val="333333"/>
          <w:sz w:val="18"/>
          <w:szCs w:val="18"/>
          <w:lang w:eastAsia="ru-RU"/>
        </w:rPr>
        <w:br/>
        <w:t>В случае, если Национальный совет не представил разработанный проект федерального стандарта оценки для утверждения в уполномоченный федеральный орган, осуществляющий функции по нормативно-правовому регулированию оценочной деятельности, в срок, предусмотренный программой разработки федеральных стандартов оценки, уполномоченный федеральный орган, осуществляющий функции по нормативно-правовому регулированию оценочной деятельности, разрабатывает и утверждает соответствующий федеральный стандарт оценки.</w:t>
      </w:r>
      <w:r w:rsidRPr="00196B6E">
        <w:rPr>
          <w:rFonts w:ascii="Arial" w:eastAsia="Times New Roman" w:hAnsi="Arial" w:cs="Arial"/>
          <w:color w:val="333333"/>
          <w:sz w:val="18"/>
          <w:szCs w:val="18"/>
          <w:lang w:eastAsia="ru-RU"/>
        </w:rPr>
        <w:br/>
        <w:t>Разработанные федеральные стандарты оценки направляются Национальным советом для утверждения в уполномоченный федеральный орган, осуществляющий функции по нормативно-правовому регулированию оценочной деятельности. Уполномоченный федеральный орган, осуществляющий функции по нормативно-правовому регулированию оценочной деятельности, обязан утвердить федеральные стандарты оценки или выдать в письменной форме мотивированный отказ в их утверждении в срок не позднее чем через шестьдесят рабочих дней со дня получения федеральных стандартов оценки.</w:t>
      </w:r>
      <w:r w:rsidRPr="00196B6E">
        <w:rPr>
          <w:rFonts w:ascii="Arial" w:eastAsia="Times New Roman" w:hAnsi="Arial" w:cs="Arial"/>
          <w:color w:val="333333"/>
          <w:sz w:val="18"/>
          <w:szCs w:val="18"/>
          <w:lang w:eastAsia="ru-RU"/>
        </w:rPr>
        <w:br/>
        <w:t>Уполномоченный федеральный орган, осуществляющий функции по нормативно-правовому регулированию оценочной деятельности, отказывает в утверждении федеральных стандартов оценки в случае их несоответствия требованиям международных договоров Российской Федерации, Конституции Российской Федерации, настоящего Федерального закона, других федеральных законов, иных нормативных правовых актов Российской Федерации об оценочной деятельности.</w:t>
      </w:r>
      <w:r w:rsidRPr="00196B6E">
        <w:rPr>
          <w:rFonts w:ascii="Arial" w:eastAsia="Times New Roman" w:hAnsi="Arial" w:cs="Arial"/>
          <w:color w:val="333333"/>
          <w:sz w:val="18"/>
          <w:szCs w:val="18"/>
          <w:lang w:eastAsia="ru-RU"/>
        </w:rPr>
        <w:br/>
        <w:t>Утвержденные федеральные стандарты оценки подлежат опубликованию уполномоченным федеральным органом, осуществляющим функции по нормативно-правовому регулированию оценочной деятельности, в порядке, установленном Правительством Российской Федерации, и размещению на официальном сайте уполномоченного федерального органа, осуществляющего функции по нормативно-правовому регулированию оценочной деятельности, в информационно-телекоммуникационной сети "Интернет".</w:t>
      </w:r>
      <w:r w:rsidRPr="00196B6E">
        <w:rPr>
          <w:rFonts w:ascii="Arial" w:eastAsia="Times New Roman" w:hAnsi="Arial" w:cs="Arial"/>
          <w:color w:val="333333"/>
          <w:sz w:val="18"/>
          <w:szCs w:val="18"/>
          <w:lang w:eastAsia="ru-RU"/>
        </w:rPr>
        <w:br/>
        <w:t>(в ред. Федерального закона от 11.07.2011 N 200-ФЗ)</w:t>
      </w:r>
      <w:r w:rsidRPr="00196B6E">
        <w:rPr>
          <w:rFonts w:ascii="Arial" w:eastAsia="Times New Roman" w:hAnsi="Arial" w:cs="Arial"/>
          <w:color w:val="333333"/>
          <w:sz w:val="18"/>
          <w:szCs w:val="18"/>
          <w:lang w:eastAsia="ru-RU"/>
        </w:rPr>
        <w:br/>
        <w:t xml:space="preserve">Утвержденные федеральные стандарты оценки и методические указания о государственной кадастровой </w:t>
      </w:r>
      <w:r w:rsidRPr="00196B6E">
        <w:rPr>
          <w:rFonts w:ascii="Arial" w:eastAsia="Times New Roman" w:hAnsi="Arial" w:cs="Arial"/>
          <w:color w:val="333333"/>
          <w:sz w:val="18"/>
          <w:szCs w:val="18"/>
          <w:lang w:eastAsia="ru-RU"/>
        </w:rPr>
        <w:lastRenderedPageBreak/>
        <w:t>оценке не подлежат государственной регистрации.</w:t>
      </w:r>
      <w:r w:rsidRPr="00196B6E">
        <w:rPr>
          <w:rFonts w:ascii="Arial" w:eastAsia="Times New Roman" w:hAnsi="Arial" w:cs="Arial"/>
          <w:color w:val="333333"/>
          <w:sz w:val="18"/>
          <w:szCs w:val="18"/>
          <w:lang w:eastAsia="ru-RU"/>
        </w:rPr>
        <w:br/>
        <w:t>Стандарты и правила оценочной деятельности разрабатываются и утверждаются саморегулируемой организацией оценщиков и не могут противоречить настоящему Федеральному закону и федеральным стандартам оценки.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21. Профессиональное обучение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Профессиональное обучение оценщиков осуществляется государственными или частными учебными заведениями, специально создаваемыми для этой цели, или на базе факультетов (отделений, кафедр) государственных или частных учебных заведений, имеющих право осуществлять такое обучение в соответствии с законодательством Российской Федерации.</w:t>
      </w:r>
      <w:r w:rsidRPr="00196B6E">
        <w:rPr>
          <w:rFonts w:ascii="Arial" w:eastAsia="Times New Roman" w:hAnsi="Arial" w:cs="Arial"/>
          <w:color w:val="333333"/>
          <w:sz w:val="18"/>
          <w:szCs w:val="18"/>
          <w:lang w:eastAsia="ru-RU"/>
        </w:rPr>
        <w:br/>
        <w:t>(в ред. Федерального закона от 22.07.2010 N 167-ФЗ)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21.1. Единый квалификационный экзамен</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28.12.2010 N 431-ФЗ)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Член саморегулируемой организации оценщиков может быть включен в состав экспертного совета саморегулируемой организации оценщиков только в случае сдачи единого квалификационного экзамена в соответствии с требованиями к уровню знаний, предъявляемыми федеральным стандартом оценки к эксперту саморегулируемой организации оценщиков.</w:t>
      </w:r>
      <w:r w:rsidRPr="00196B6E">
        <w:rPr>
          <w:rFonts w:ascii="Arial" w:eastAsia="Times New Roman" w:hAnsi="Arial" w:cs="Arial"/>
          <w:color w:val="333333"/>
          <w:sz w:val="18"/>
          <w:szCs w:val="18"/>
          <w:lang w:eastAsia="ru-RU"/>
        </w:rPr>
        <w:br/>
        <w:t>Требования к уровню знаний эксперта саморегулируемой организации оценщиков устанавливаются федеральным стандартом оценки.</w:t>
      </w:r>
      <w:r w:rsidRPr="00196B6E">
        <w:rPr>
          <w:rFonts w:ascii="Arial" w:eastAsia="Times New Roman" w:hAnsi="Arial" w:cs="Arial"/>
          <w:color w:val="333333"/>
          <w:sz w:val="18"/>
          <w:szCs w:val="18"/>
          <w:lang w:eastAsia="ru-RU"/>
        </w:rPr>
        <w:br/>
        <w:t>Единый квалификационный экзамен проводится аттестационной комиссией Национального совета по оценочной деятельности.</w:t>
      </w:r>
      <w:r w:rsidRPr="00196B6E">
        <w:rPr>
          <w:rFonts w:ascii="Arial" w:eastAsia="Times New Roman" w:hAnsi="Arial" w:cs="Arial"/>
          <w:color w:val="333333"/>
          <w:sz w:val="18"/>
          <w:szCs w:val="18"/>
          <w:lang w:eastAsia="ru-RU"/>
        </w:rPr>
        <w:br/>
        <w:t>Порядок формирования аттестационной комиссии Национального совета по оценочной деятельности, состав такой аттестационной комиссии, порядок проведения и сдачи единого квалификационного экзамена, в том числе требования к специальному программному обеспечению, разрабатываемому и используемому Национальным советом для целей проведения единого квалификационного экзамена, утверждаются уполномоченным федеральным органом, осуществляющим функции по нормативно-правовому регулированию оценочной деятельности.</w:t>
      </w:r>
      <w:r w:rsidRPr="00196B6E">
        <w:rPr>
          <w:rFonts w:ascii="Arial" w:eastAsia="Times New Roman" w:hAnsi="Arial" w:cs="Arial"/>
          <w:color w:val="333333"/>
          <w:sz w:val="18"/>
          <w:szCs w:val="18"/>
          <w:lang w:eastAsia="ru-RU"/>
        </w:rPr>
        <w:br/>
        <w:t>За прием единого квалификационного экзамена с претендента взимается плата, размер и порядок взимания которой устанавливаются Национальным советом по оценочной деятельности по согласованию с уполномоченным федеральным органом, осуществляющим функции по нормативно-правовому регулированию оценочной деятельности.</w:t>
      </w:r>
      <w:r w:rsidRPr="00196B6E">
        <w:rPr>
          <w:rFonts w:ascii="Arial" w:eastAsia="Times New Roman" w:hAnsi="Arial" w:cs="Arial"/>
          <w:color w:val="333333"/>
          <w:sz w:val="18"/>
          <w:szCs w:val="18"/>
          <w:lang w:eastAsia="ru-RU"/>
        </w:rPr>
        <w:br/>
        <w:t>План проведения единых квалификационных экзаменов утверждается Национальным советом по согласованию с уполномоченным федеральным органом, осуществляющим функции по нормативно-правовому регулированию оценочной деятельности.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21.2. Квалификационный аттестат</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28.12.2010 N 431-ФЗ)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Квалификационный аттестат является свидетельством, подтверждающим сдачу единого квалификационного экзамена, и выдается при условии, что лицо, претендующее на его получение, сдало единый квалификационный экзамен.</w:t>
      </w:r>
      <w:r w:rsidRPr="00196B6E">
        <w:rPr>
          <w:rFonts w:ascii="Arial" w:eastAsia="Times New Roman" w:hAnsi="Arial" w:cs="Arial"/>
          <w:color w:val="333333"/>
          <w:sz w:val="18"/>
          <w:szCs w:val="18"/>
          <w:lang w:eastAsia="ru-RU"/>
        </w:rPr>
        <w:br/>
        <w:t>Типы, формы квалификационных аттестатов, порядок их выдачи и аннулирования, порядок ведения реестра квалификационных аттестатов Национальным советом утверждаются уполномоченным федеральным органом, осуществляющим функции по нормативно-правовому регулированию оценочной деятельности.</w:t>
      </w:r>
      <w:r w:rsidRPr="00196B6E">
        <w:rPr>
          <w:rFonts w:ascii="Arial" w:eastAsia="Times New Roman" w:hAnsi="Arial" w:cs="Arial"/>
          <w:color w:val="333333"/>
          <w:sz w:val="18"/>
          <w:szCs w:val="18"/>
          <w:lang w:eastAsia="ru-RU"/>
        </w:rPr>
        <w:br/>
        <w:t>Наличие квалификационного аттестата может устанавливаться саморегулируемой организацией оценщиков в качестве дополнительного требования к вступлению в состав членов данной саморегулируемой организации или дополнительного требования к ее членам.</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22. Саморегулируемая организация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ред. Федерального закона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Саморегулируемой организацией оценщиков признается некоммерческая организация, созданная в целях регулирования и контроля оценочной деятельности, включенная в единый государственный реестр саморегулируемых организаций оценщиков и объединяющая на условиях членства оценщиков.</w:t>
      </w:r>
      <w:r w:rsidRPr="00196B6E">
        <w:rPr>
          <w:rFonts w:ascii="Arial" w:eastAsia="Times New Roman" w:hAnsi="Arial" w:cs="Arial"/>
          <w:color w:val="333333"/>
          <w:sz w:val="18"/>
          <w:szCs w:val="18"/>
          <w:lang w:eastAsia="ru-RU"/>
        </w:rPr>
        <w:br/>
        <w:t>Статус саморегулируемой организации оценщиков приобретается некоммерческой организацией в соответствии с положениями настоящей статьи с даты ее включения в единый государственный реестр саморегулируемых организаций оценщиков.</w:t>
      </w:r>
      <w:r w:rsidRPr="00196B6E">
        <w:rPr>
          <w:rFonts w:ascii="Arial" w:eastAsia="Times New Roman" w:hAnsi="Arial" w:cs="Arial"/>
          <w:color w:val="333333"/>
          <w:sz w:val="18"/>
          <w:szCs w:val="18"/>
          <w:lang w:eastAsia="ru-RU"/>
        </w:rPr>
        <w:br/>
        <w:t>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w:t>
      </w:r>
      <w:r w:rsidRPr="00196B6E">
        <w:rPr>
          <w:rFonts w:ascii="Arial" w:eastAsia="Times New Roman" w:hAnsi="Arial" w:cs="Arial"/>
          <w:color w:val="333333"/>
          <w:sz w:val="18"/>
          <w:szCs w:val="18"/>
          <w:lang w:eastAsia="ru-RU"/>
        </w:rPr>
        <w:br/>
        <w:t xml:space="preserve">объединение в составе такой организации в качестве ее членов не менее чем трехсот физических лиц, </w:t>
      </w:r>
      <w:r w:rsidRPr="00196B6E">
        <w:rPr>
          <w:rFonts w:ascii="Arial" w:eastAsia="Times New Roman" w:hAnsi="Arial" w:cs="Arial"/>
          <w:color w:val="333333"/>
          <w:sz w:val="18"/>
          <w:szCs w:val="18"/>
          <w:lang w:eastAsia="ru-RU"/>
        </w:rPr>
        <w:lastRenderedPageBreak/>
        <w:t>отвечающих установленным частью второй статьи 24 настоящего Федерального закона требованиям;</w:t>
      </w:r>
      <w:r w:rsidRPr="00196B6E">
        <w:rPr>
          <w:rFonts w:ascii="Arial" w:eastAsia="Times New Roman" w:hAnsi="Arial" w:cs="Arial"/>
          <w:color w:val="333333"/>
          <w:sz w:val="18"/>
          <w:szCs w:val="18"/>
          <w:lang w:eastAsia="ru-RU"/>
        </w:rPr>
        <w:br/>
        <w:t>наличие компенсационного фонда, который формируется за счет взносов ее членов в денежной форме в размере, установленном частью третьей статьи 24.6 настоящего Федерального закона;</w:t>
      </w:r>
      <w:r w:rsidRPr="00196B6E">
        <w:rPr>
          <w:rFonts w:ascii="Arial" w:eastAsia="Times New Roman" w:hAnsi="Arial" w:cs="Arial"/>
          <w:color w:val="333333"/>
          <w:sz w:val="18"/>
          <w:szCs w:val="18"/>
          <w:lang w:eastAsia="ru-RU"/>
        </w:rPr>
        <w:br/>
        <w:t>наличие коллегиального органа управления (совета, наблюдательного совета), функционально специализированных органов и структурных подразделений;</w:t>
      </w:r>
      <w:r w:rsidRPr="00196B6E">
        <w:rPr>
          <w:rFonts w:ascii="Arial" w:eastAsia="Times New Roman" w:hAnsi="Arial" w:cs="Arial"/>
          <w:color w:val="333333"/>
          <w:sz w:val="18"/>
          <w:szCs w:val="18"/>
          <w:lang w:eastAsia="ru-RU"/>
        </w:rPr>
        <w:br/>
        <w:t>наличие стандартов и правил оценочной деятельности, утвержденных в соответствии с требованиями настоящего Федерального закона.</w:t>
      </w:r>
      <w:r w:rsidRPr="00196B6E">
        <w:rPr>
          <w:rFonts w:ascii="Arial" w:eastAsia="Times New Roman" w:hAnsi="Arial" w:cs="Arial"/>
          <w:color w:val="333333"/>
          <w:sz w:val="18"/>
          <w:szCs w:val="18"/>
          <w:lang w:eastAsia="ru-RU"/>
        </w:rPr>
        <w:br/>
        <w:t>Работники саморегулируемой организации оценщиков не вправе осуществлять оценочную деятельность.</w:t>
      </w:r>
      <w:r w:rsidRPr="00196B6E">
        <w:rPr>
          <w:rFonts w:ascii="Arial" w:eastAsia="Times New Roman" w:hAnsi="Arial" w:cs="Arial"/>
          <w:color w:val="333333"/>
          <w:sz w:val="18"/>
          <w:szCs w:val="18"/>
          <w:lang w:eastAsia="ru-RU"/>
        </w:rPr>
        <w:br/>
        <w:t>Саморегулируемая организация оценщиков обязана своевременно принимать меры по недопущению возникновения конфликта интересов между саморегулируемой организацией оценщиков и ее членами, а также по своевременному урегулированию такого конфликта.</w:t>
      </w:r>
      <w:r w:rsidRPr="00196B6E">
        <w:rPr>
          <w:rFonts w:ascii="Arial" w:eastAsia="Times New Roman" w:hAnsi="Arial" w:cs="Arial"/>
          <w:color w:val="333333"/>
          <w:sz w:val="18"/>
          <w:szCs w:val="18"/>
          <w:lang w:eastAsia="ru-RU"/>
        </w:rPr>
        <w:br/>
        <w:t>Ликвидация некоммерческой организации, имеющей статус саморегулируемой организации оценщиков, осуществляется в соответствии с законодательством о некоммерческих организациях. В ликвидационную комиссию некоммерческой организации, имеющей статус саморегулируемой организации оценщиков, должен быть включен представитель Национального совета.</w:t>
      </w:r>
      <w:r w:rsidRPr="00196B6E">
        <w:rPr>
          <w:rFonts w:ascii="Arial" w:eastAsia="Times New Roman" w:hAnsi="Arial" w:cs="Arial"/>
          <w:color w:val="333333"/>
          <w:sz w:val="18"/>
          <w:szCs w:val="18"/>
          <w:lang w:eastAsia="ru-RU"/>
        </w:rPr>
        <w:br/>
        <w:t>Некоммерческая организация, имеющая статус саморегулируемой организации оценщиков, не может быть реорганизована.</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22.1. Функции саморегулируемой организации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Функциями саморегулируемой организации оценщиков являются:</w:t>
      </w:r>
      <w:r w:rsidRPr="00196B6E">
        <w:rPr>
          <w:rFonts w:ascii="Arial" w:eastAsia="Times New Roman" w:hAnsi="Arial" w:cs="Arial"/>
          <w:color w:val="333333"/>
          <w:sz w:val="18"/>
          <w:szCs w:val="18"/>
          <w:lang w:eastAsia="ru-RU"/>
        </w:rPr>
        <w:br/>
        <w:t>разработка и утверждение стандартов и правил оценочной деятельности, правил деловой и профессиональной этики;</w:t>
      </w:r>
      <w:r w:rsidRPr="00196B6E">
        <w:rPr>
          <w:rFonts w:ascii="Arial" w:eastAsia="Times New Roman" w:hAnsi="Arial" w:cs="Arial"/>
          <w:color w:val="333333"/>
          <w:sz w:val="18"/>
          <w:szCs w:val="18"/>
          <w:lang w:eastAsia="ru-RU"/>
        </w:rPr>
        <w:br/>
        <w:t>разработка и утверждение правил и условий приема в члены саморегулируемой организации оценщиков, дополнительных требований к порядку обеспечения имущественной ответственности своих членов при осуществлении оценочной деятельности, установление размера членских взносов и порядка их внесения;</w:t>
      </w:r>
      <w:r w:rsidRPr="00196B6E">
        <w:rPr>
          <w:rFonts w:ascii="Arial" w:eastAsia="Times New Roman" w:hAnsi="Arial" w:cs="Arial"/>
          <w:color w:val="333333"/>
          <w:sz w:val="18"/>
          <w:szCs w:val="18"/>
          <w:lang w:eastAsia="ru-RU"/>
        </w:rPr>
        <w:br/>
        <w:t>представление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оценщиков;</w:t>
      </w:r>
      <w:r w:rsidRPr="00196B6E">
        <w:rPr>
          <w:rFonts w:ascii="Arial" w:eastAsia="Times New Roman" w:hAnsi="Arial" w:cs="Arial"/>
          <w:color w:val="333333"/>
          <w:sz w:val="18"/>
          <w:szCs w:val="18"/>
          <w:lang w:eastAsia="ru-RU"/>
        </w:rPr>
        <w:br/>
        <w:t>прием в члены и исключение из членов саморегулируемой организации оценщиков по основаниям, предусмотренным настоящим Федеральным законом и внутренними документами саморегулируемой организации оценщиков;</w:t>
      </w:r>
      <w:r w:rsidRPr="00196B6E">
        <w:rPr>
          <w:rFonts w:ascii="Arial" w:eastAsia="Times New Roman" w:hAnsi="Arial" w:cs="Arial"/>
          <w:color w:val="333333"/>
          <w:sz w:val="18"/>
          <w:szCs w:val="18"/>
          <w:lang w:eastAsia="ru-RU"/>
        </w:rPr>
        <w:br/>
        <w:t>контроль за осуществлением своими членами оценочной деятельности в части соблюдения ими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w:t>
      </w:r>
      <w:r w:rsidRPr="00196B6E">
        <w:rPr>
          <w:rFonts w:ascii="Arial" w:eastAsia="Times New Roman" w:hAnsi="Arial" w:cs="Arial"/>
          <w:color w:val="333333"/>
          <w:sz w:val="18"/>
          <w:szCs w:val="18"/>
          <w:lang w:eastAsia="ru-RU"/>
        </w:rPr>
        <w:br/>
        <w:t>ведение реестра членов саморегулируемой организации оценщиков и предоставление информации, содержащейся в этом реестре, заинтересованным лицам в порядке, установленном уполномоченным федеральным органом, осуществляющим функции по нормативно-правовому регулированию оценочной деятельности;</w:t>
      </w:r>
      <w:r w:rsidRPr="00196B6E">
        <w:rPr>
          <w:rFonts w:ascii="Arial" w:eastAsia="Times New Roman" w:hAnsi="Arial" w:cs="Arial"/>
          <w:color w:val="333333"/>
          <w:sz w:val="18"/>
          <w:szCs w:val="18"/>
          <w:lang w:eastAsia="ru-RU"/>
        </w:rPr>
        <w:br/>
        <w:t>организация информационного и методического обеспечения своих членов;</w:t>
      </w:r>
      <w:r w:rsidRPr="00196B6E">
        <w:rPr>
          <w:rFonts w:ascii="Arial" w:eastAsia="Times New Roman" w:hAnsi="Arial" w:cs="Arial"/>
          <w:color w:val="333333"/>
          <w:sz w:val="18"/>
          <w:szCs w:val="18"/>
          <w:lang w:eastAsia="ru-RU"/>
        </w:rPr>
        <w:br/>
        <w:t>осуществление иных установленных настоящим Федеральным законом функций;</w:t>
      </w:r>
      <w:r w:rsidRPr="00196B6E">
        <w:rPr>
          <w:rFonts w:ascii="Arial" w:eastAsia="Times New Roman" w:hAnsi="Arial" w:cs="Arial"/>
          <w:color w:val="333333"/>
          <w:sz w:val="18"/>
          <w:szCs w:val="18"/>
          <w:lang w:eastAsia="ru-RU"/>
        </w:rPr>
        <w:br/>
        <w:t>осуществление экспертизы отчетов.</w:t>
      </w:r>
      <w:r w:rsidRPr="00196B6E">
        <w:rPr>
          <w:rFonts w:ascii="Arial" w:eastAsia="Times New Roman" w:hAnsi="Arial" w:cs="Arial"/>
          <w:color w:val="333333"/>
          <w:sz w:val="18"/>
          <w:szCs w:val="18"/>
          <w:lang w:eastAsia="ru-RU"/>
        </w:rPr>
        <w:br/>
        <w:t>(абзац введен Федеральным законом от 28.12.2010 N 431-ФЗ)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22.2. Основные права и обязанности саморегулируемой организации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Саморегулируемая организация оценщиков вправе:</w:t>
      </w:r>
      <w:r w:rsidRPr="00196B6E">
        <w:rPr>
          <w:rFonts w:ascii="Arial" w:eastAsia="Times New Roman" w:hAnsi="Arial" w:cs="Arial"/>
          <w:color w:val="333333"/>
          <w:sz w:val="18"/>
          <w:szCs w:val="18"/>
          <w:lang w:eastAsia="ru-RU"/>
        </w:rPr>
        <w:br/>
        <w:t>представлять интересы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оценщиков;</w:t>
      </w:r>
      <w:r w:rsidRPr="00196B6E">
        <w:rPr>
          <w:rFonts w:ascii="Arial" w:eastAsia="Times New Roman" w:hAnsi="Arial" w:cs="Arial"/>
          <w:color w:val="333333"/>
          <w:sz w:val="18"/>
          <w:szCs w:val="18"/>
          <w:lang w:eastAsia="ru-RU"/>
        </w:rPr>
        <w:br/>
        <w:t>оспаривать в судебном порядке акты федеральных органов государственной власти, органов государственной власти субъектов Российской Федерации, органов местного самоуправления и действия (бездействие) этих органов, нарушающие права и законные интересы всех или части своих членов.</w:t>
      </w:r>
      <w:r w:rsidRPr="00196B6E">
        <w:rPr>
          <w:rFonts w:ascii="Arial" w:eastAsia="Times New Roman" w:hAnsi="Arial" w:cs="Arial"/>
          <w:color w:val="333333"/>
          <w:sz w:val="18"/>
          <w:szCs w:val="18"/>
          <w:lang w:eastAsia="ru-RU"/>
        </w:rPr>
        <w:br/>
        <w:t>Саморегулируемая организация оценщиков обязана:</w:t>
      </w:r>
      <w:r w:rsidRPr="00196B6E">
        <w:rPr>
          <w:rFonts w:ascii="Arial" w:eastAsia="Times New Roman" w:hAnsi="Arial" w:cs="Arial"/>
          <w:color w:val="333333"/>
          <w:sz w:val="18"/>
          <w:szCs w:val="18"/>
          <w:lang w:eastAsia="ru-RU"/>
        </w:rPr>
        <w:br/>
        <w:t>соблюдать требования настоящего Федерального закона, других федеральных законов и иных нормативных правовых актов Российской Федерации;</w:t>
      </w:r>
      <w:r w:rsidRPr="00196B6E">
        <w:rPr>
          <w:rFonts w:ascii="Arial" w:eastAsia="Times New Roman" w:hAnsi="Arial" w:cs="Arial"/>
          <w:color w:val="333333"/>
          <w:sz w:val="18"/>
          <w:szCs w:val="18"/>
          <w:lang w:eastAsia="ru-RU"/>
        </w:rPr>
        <w:br/>
        <w:t>формировать компенсационный фонд для обеспечения ответственности своих членов перед потребителями услуг в области оценочной деятельности и третьими лицами;</w:t>
      </w:r>
      <w:r w:rsidRPr="00196B6E">
        <w:rPr>
          <w:rFonts w:ascii="Arial" w:eastAsia="Times New Roman" w:hAnsi="Arial" w:cs="Arial"/>
          <w:color w:val="333333"/>
          <w:sz w:val="18"/>
          <w:szCs w:val="18"/>
          <w:lang w:eastAsia="ru-RU"/>
        </w:rPr>
        <w:br/>
        <w:t>осуществлять контроль за соблюдением своими членами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w:t>
      </w:r>
      <w:r w:rsidRPr="00196B6E">
        <w:rPr>
          <w:rFonts w:ascii="Arial" w:eastAsia="Times New Roman" w:hAnsi="Arial" w:cs="Arial"/>
          <w:color w:val="333333"/>
          <w:sz w:val="18"/>
          <w:szCs w:val="18"/>
          <w:lang w:eastAsia="ru-RU"/>
        </w:rPr>
        <w:br/>
        <w:t xml:space="preserve">применять меры дисциплинарного воздействия, предусмотренные настоящим Федеральным законом и </w:t>
      </w:r>
      <w:r w:rsidRPr="00196B6E">
        <w:rPr>
          <w:rFonts w:ascii="Arial" w:eastAsia="Times New Roman" w:hAnsi="Arial" w:cs="Arial"/>
          <w:color w:val="333333"/>
          <w:sz w:val="18"/>
          <w:szCs w:val="18"/>
          <w:lang w:eastAsia="ru-RU"/>
        </w:rPr>
        <w:lastRenderedPageBreak/>
        <w:t>внутренними документами саморегулируемой организации оценщиков, в отношении своих членов;</w:t>
      </w:r>
      <w:r w:rsidRPr="00196B6E">
        <w:rPr>
          <w:rFonts w:ascii="Arial" w:eastAsia="Times New Roman" w:hAnsi="Arial" w:cs="Arial"/>
          <w:color w:val="333333"/>
          <w:sz w:val="18"/>
          <w:szCs w:val="18"/>
          <w:lang w:eastAsia="ru-RU"/>
        </w:rPr>
        <w:br/>
        <w:t>сообщать в уполномоченный федеральный орган, осуществляющий функции по надзору за деятельностью саморегулируемых организаций оценщиков, о возникновении своего несоответствия требованиям, предусмотренным частью третьей статьи 22 настоящего Федерального закона, в течение десяти дней с момента выявления такого несоответствия;</w:t>
      </w:r>
      <w:r w:rsidRPr="00196B6E">
        <w:rPr>
          <w:rFonts w:ascii="Arial" w:eastAsia="Times New Roman" w:hAnsi="Arial" w:cs="Arial"/>
          <w:color w:val="333333"/>
          <w:sz w:val="18"/>
          <w:szCs w:val="18"/>
          <w:lang w:eastAsia="ru-RU"/>
        </w:rPr>
        <w:br/>
        <w:t>отказать в принятии в члены саморегулируемой организации оценщиков в случаях, установленных настоящим Федеральным законом;</w:t>
      </w:r>
      <w:r w:rsidRPr="00196B6E">
        <w:rPr>
          <w:rFonts w:ascii="Arial" w:eastAsia="Times New Roman" w:hAnsi="Arial" w:cs="Arial"/>
          <w:color w:val="333333"/>
          <w:sz w:val="18"/>
          <w:szCs w:val="18"/>
          <w:lang w:eastAsia="ru-RU"/>
        </w:rPr>
        <w:br/>
        <w:t>исключать из членов саморегулируемой организации оценщиков по основаниям, предусмотренным настоящим Федеральным законом и внутренними документами саморегулируемой организации оценщиков, за нарушение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w:t>
      </w:r>
      <w:r w:rsidRPr="00196B6E">
        <w:rPr>
          <w:rFonts w:ascii="Arial" w:eastAsia="Times New Roman" w:hAnsi="Arial" w:cs="Arial"/>
          <w:color w:val="333333"/>
          <w:sz w:val="18"/>
          <w:szCs w:val="18"/>
          <w:lang w:eastAsia="ru-RU"/>
        </w:rPr>
        <w:br/>
        <w:t>вести реестр членов саморегулируемой организации оценщиков и предоставлять информацию, содержащуюся в этом реестре, заинтересованным лицам в порядке, установленном уполномоченным федеральным органом, осуществляющим функции по нормативно-правовому регулированию оценочной деятельности;</w:t>
      </w:r>
      <w:r w:rsidRPr="00196B6E">
        <w:rPr>
          <w:rFonts w:ascii="Arial" w:eastAsia="Times New Roman" w:hAnsi="Arial" w:cs="Arial"/>
          <w:color w:val="333333"/>
          <w:sz w:val="18"/>
          <w:szCs w:val="18"/>
          <w:lang w:eastAsia="ru-RU"/>
        </w:rPr>
        <w:br/>
        <w:t>организовывать проведение профессиональной переподготовки оценщиков;</w:t>
      </w:r>
      <w:r w:rsidRPr="00196B6E">
        <w:rPr>
          <w:rFonts w:ascii="Arial" w:eastAsia="Times New Roman" w:hAnsi="Arial" w:cs="Arial"/>
          <w:color w:val="333333"/>
          <w:sz w:val="18"/>
          <w:szCs w:val="18"/>
          <w:lang w:eastAsia="ru-RU"/>
        </w:rPr>
        <w:br/>
        <w:t>формировать в соответствии с требованиями настоящего Федерального закона и федеральными стандартами оценки экспертный совет саморегулируемой организации оценщиков.</w:t>
      </w:r>
      <w:r w:rsidRPr="00196B6E">
        <w:rPr>
          <w:rFonts w:ascii="Arial" w:eastAsia="Times New Roman" w:hAnsi="Arial" w:cs="Arial"/>
          <w:color w:val="333333"/>
          <w:sz w:val="18"/>
          <w:szCs w:val="18"/>
          <w:lang w:eastAsia="ru-RU"/>
        </w:rPr>
        <w:br/>
        <w:t>(абзац введен Федеральным законом от 28.12.2010 N 431-ФЗ)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22.3. Раскрытие информации саморегулируемой организацией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Саморегулируемая организация оценщиков обязана разместить на официальном сайте саморегулируемой организации оценщиков в информационно-телекоммуникационной сети "Интернет":</w:t>
      </w:r>
      <w:r w:rsidRPr="00196B6E">
        <w:rPr>
          <w:rFonts w:ascii="Arial" w:eastAsia="Times New Roman" w:hAnsi="Arial" w:cs="Arial"/>
          <w:color w:val="333333"/>
          <w:sz w:val="18"/>
          <w:szCs w:val="18"/>
          <w:lang w:eastAsia="ru-RU"/>
        </w:rPr>
        <w:br/>
        <w:t>(в ред. Федерального закона от 11.07.2011 N 200-ФЗ)</w:t>
      </w:r>
      <w:r w:rsidRPr="00196B6E">
        <w:rPr>
          <w:rFonts w:ascii="Arial" w:eastAsia="Times New Roman" w:hAnsi="Arial" w:cs="Arial"/>
          <w:color w:val="333333"/>
          <w:sz w:val="18"/>
          <w:szCs w:val="18"/>
          <w:lang w:eastAsia="ru-RU"/>
        </w:rPr>
        <w:br/>
        <w:t>учредительные документы;</w:t>
      </w:r>
      <w:r w:rsidRPr="00196B6E">
        <w:rPr>
          <w:rFonts w:ascii="Arial" w:eastAsia="Times New Roman" w:hAnsi="Arial" w:cs="Arial"/>
          <w:color w:val="333333"/>
          <w:sz w:val="18"/>
          <w:szCs w:val="18"/>
          <w:lang w:eastAsia="ru-RU"/>
        </w:rPr>
        <w:br/>
        <w:t>стандарты и правила оценочной деятельности, а также правила деловой и профессиональной этики;</w:t>
      </w:r>
      <w:r w:rsidRPr="00196B6E">
        <w:rPr>
          <w:rFonts w:ascii="Arial" w:eastAsia="Times New Roman" w:hAnsi="Arial" w:cs="Arial"/>
          <w:color w:val="333333"/>
          <w:sz w:val="18"/>
          <w:szCs w:val="18"/>
          <w:lang w:eastAsia="ru-RU"/>
        </w:rPr>
        <w:br/>
        <w:t>положения о коллегиальном органе управления саморегулируемой организации оценщиков, о структурном подразделении, осуществляющем контроль за оценочной деятельностью членов саморегулируемой организации оценщиков, об органе по рассмотрению дел о применении дисциплинарных взысканий в отношении членов этой организации (далее - дисциплинарный комитет), об иных органах и структурных подразделениях и информацию о составе таких органов и подразделений;</w:t>
      </w:r>
      <w:r w:rsidRPr="00196B6E">
        <w:rPr>
          <w:rFonts w:ascii="Arial" w:eastAsia="Times New Roman" w:hAnsi="Arial" w:cs="Arial"/>
          <w:color w:val="333333"/>
          <w:sz w:val="18"/>
          <w:szCs w:val="18"/>
          <w:lang w:eastAsia="ru-RU"/>
        </w:rPr>
        <w:br/>
        <w:t>реестр членов саморегулируемой организации оценщиков, в том числе информацию о каждом ее члене (фамилию, имя, отчество; информацию, предназначенную для установления контакта; трудовой стаж, стаж оценочной деятельности; информацию о фактах применения дисциплинарных взысканий при ее наличии);</w:t>
      </w:r>
      <w:r w:rsidRPr="00196B6E">
        <w:rPr>
          <w:rFonts w:ascii="Arial" w:eastAsia="Times New Roman" w:hAnsi="Arial" w:cs="Arial"/>
          <w:color w:val="333333"/>
          <w:sz w:val="18"/>
          <w:szCs w:val="18"/>
          <w:lang w:eastAsia="ru-RU"/>
        </w:rPr>
        <w:br/>
        <w:t>список лиц, членство которых в саморегулируемой организации оценщиков прекращено, в том числе лиц, исключенных из саморегулируемой организации оценщиков за нарушение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правил деловой и профессиональной этики, за последние три года деятельности саморегулируемой организации оценщиков;</w:t>
      </w:r>
      <w:r w:rsidRPr="00196B6E">
        <w:rPr>
          <w:rFonts w:ascii="Arial" w:eastAsia="Times New Roman" w:hAnsi="Arial" w:cs="Arial"/>
          <w:color w:val="333333"/>
          <w:sz w:val="18"/>
          <w:szCs w:val="18"/>
          <w:lang w:eastAsia="ru-RU"/>
        </w:rPr>
        <w:br/>
        <w:t>информацию о несоответствии саморегулируемой организации оценщиков установленным частью третьей статьи 22 настоящего Федерального закона требованиям (в том числе информацию о дате возникновения несоответствия саморегулируемой организации оценщиков указанным требованиям, о мерах, предпринимаемых и (или) планируемых саморегулируемой организацией оценщиков для устранения такого несоответствия);</w:t>
      </w:r>
      <w:r w:rsidRPr="00196B6E">
        <w:rPr>
          <w:rFonts w:ascii="Arial" w:eastAsia="Times New Roman" w:hAnsi="Arial" w:cs="Arial"/>
          <w:color w:val="333333"/>
          <w:sz w:val="18"/>
          <w:szCs w:val="18"/>
          <w:lang w:eastAsia="ru-RU"/>
        </w:rPr>
        <w:br/>
        <w:t>правила и условия приема в члены саморегулируемой организации оценщиков, размер членских взносов и порядок их внесения, дополнительные требования к порядку обеспечения имущественной ответственности своих членов при осуществлении оценочной деятельности;</w:t>
      </w:r>
      <w:r w:rsidRPr="00196B6E">
        <w:rPr>
          <w:rFonts w:ascii="Arial" w:eastAsia="Times New Roman" w:hAnsi="Arial" w:cs="Arial"/>
          <w:color w:val="333333"/>
          <w:sz w:val="18"/>
          <w:szCs w:val="18"/>
          <w:lang w:eastAsia="ru-RU"/>
        </w:rPr>
        <w:br/>
        <w:t>информацию об отчетах своих членов. Состав и сроки размещения такой информации определяются внутренними документами саморегулируемой организации оценщиков в соответствии с абзацем вторым части третьей настоящей статьи;</w:t>
      </w:r>
      <w:r w:rsidRPr="00196B6E">
        <w:rPr>
          <w:rFonts w:ascii="Arial" w:eastAsia="Times New Roman" w:hAnsi="Arial" w:cs="Arial"/>
          <w:color w:val="333333"/>
          <w:sz w:val="18"/>
          <w:szCs w:val="18"/>
          <w:lang w:eastAsia="ru-RU"/>
        </w:rPr>
        <w:br/>
        <w:t>информацию о компенсационном фонде, в том числе информацию о денежной оценке компенсационного фонда, об инвестиционной декларации компенсационного фонда, о фактах обращения взысканий на компенсационный фонд;</w:t>
      </w:r>
      <w:r w:rsidRPr="00196B6E">
        <w:rPr>
          <w:rFonts w:ascii="Arial" w:eastAsia="Times New Roman" w:hAnsi="Arial" w:cs="Arial"/>
          <w:color w:val="333333"/>
          <w:sz w:val="18"/>
          <w:szCs w:val="18"/>
          <w:lang w:eastAsia="ru-RU"/>
        </w:rPr>
        <w:br/>
        <w:t>информацию об управляющей компании, с которой заключен договор о доверительном управлении компенсационным фондом (в том числе информацию о ее наименовании, месте нахождения, лицензии и информацию, предназначенную для установления контакта);</w:t>
      </w:r>
      <w:r w:rsidRPr="00196B6E">
        <w:rPr>
          <w:rFonts w:ascii="Arial" w:eastAsia="Times New Roman" w:hAnsi="Arial" w:cs="Arial"/>
          <w:color w:val="333333"/>
          <w:sz w:val="18"/>
          <w:szCs w:val="18"/>
          <w:lang w:eastAsia="ru-RU"/>
        </w:rPr>
        <w:br/>
        <w:t>информацию о специализированном депозитарии, с которым заключен депозитарный договор (в том числе информацию о его наименовании, месте нахождения, лицензии и информацию, предназначенную для установления контакта);</w:t>
      </w:r>
      <w:r w:rsidRPr="00196B6E">
        <w:rPr>
          <w:rFonts w:ascii="Arial" w:eastAsia="Times New Roman" w:hAnsi="Arial" w:cs="Arial"/>
          <w:color w:val="333333"/>
          <w:sz w:val="18"/>
          <w:szCs w:val="18"/>
          <w:lang w:eastAsia="ru-RU"/>
        </w:rPr>
        <w:br/>
        <w:t>информацию о договорах обязательного страхования ответственности членов саморегулируемой организации оценщиков и информацию о страховщиках, с которыми заключены такие договоры (в том числе информацию об их наименованиях, о месте их нахождения, лицензиях и информацию, предназначенную для установления контакта);</w:t>
      </w:r>
      <w:r w:rsidRPr="00196B6E">
        <w:rPr>
          <w:rFonts w:ascii="Arial" w:eastAsia="Times New Roman" w:hAnsi="Arial" w:cs="Arial"/>
          <w:color w:val="333333"/>
          <w:sz w:val="18"/>
          <w:szCs w:val="18"/>
          <w:lang w:eastAsia="ru-RU"/>
        </w:rPr>
        <w:br/>
        <w:t xml:space="preserve">информацию о приобретении должностными лицами или работниками саморегулируемой организации оценщиков или их аффилированными лицами ценных бумаг, эмитентами которых или должниками по </w:t>
      </w:r>
      <w:r w:rsidRPr="00196B6E">
        <w:rPr>
          <w:rFonts w:ascii="Arial" w:eastAsia="Times New Roman" w:hAnsi="Arial" w:cs="Arial"/>
          <w:color w:val="333333"/>
          <w:sz w:val="18"/>
          <w:szCs w:val="18"/>
          <w:lang w:eastAsia="ru-RU"/>
        </w:rPr>
        <w:lastRenderedPageBreak/>
        <w:t>которым являются юридические лица, с которыми члены саморегулируемой организации оценщиков заключили трудовые договоры;</w:t>
      </w:r>
      <w:r w:rsidRPr="00196B6E">
        <w:rPr>
          <w:rFonts w:ascii="Arial" w:eastAsia="Times New Roman" w:hAnsi="Arial" w:cs="Arial"/>
          <w:color w:val="333333"/>
          <w:sz w:val="18"/>
          <w:szCs w:val="18"/>
          <w:lang w:eastAsia="ru-RU"/>
        </w:rPr>
        <w:br/>
        <w:t>информацию о результатах проверок деятельности членов саморегулируемой организации оценщиков;</w:t>
      </w:r>
      <w:r w:rsidRPr="00196B6E">
        <w:rPr>
          <w:rFonts w:ascii="Arial" w:eastAsia="Times New Roman" w:hAnsi="Arial" w:cs="Arial"/>
          <w:color w:val="333333"/>
          <w:sz w:val="18"/>
          <w:szCs w:val="18"/>
          <w:lang w:eastAsia="ru-RU"/>
        </w:rPr>
        <w:br/>
        <w:t>информацию о возникновении конфликта интересов между саморегулируемой организацией оценщиков и ее членами.</w:t>
      </w:r>
      <w:r w:rsidRPr="00196B6E">
        <w:rPr>
          <w:rFonts w:ascii="Arial" w:eastAsia="Times New Roman" w:hAnsi="Arial" w:cs="Arial"/>
          <w:color w:val="333333"/>
          <w:sz w:val="18"/>
          <w:szCs w:val="18"/>
          <w:lang w:eastAsia="ru-RU"/>
        </w:rPr>
        <w:br/>
        <w:t>Саморегулируемая организация оценщиков обязана разместить на официальном сайте саморегулируемой организации оценщиков в информационно-телекоммуникационной сети "Интернет" все изменения, внесенные в документы, или изменение информации, определенной частью первой настоящей статьи, не позднее дня, следующего за днем, когда такие изменения были приняты, произошли или стали известны саморегулируемой организации оценщиков.</w:t>
      </w:r>
      <w:r w:rsidRPr="00196B6E">
        <w:rPr>
          <w:rFonts w:ascii="Arial" w:eastAsia="Times New Roman" w:hAnsi="Arial" w:cs="Arial"/>
          <w:color w:val="333333"/>
          <w:sz w:val="18"/>
          <w:szCs w:val="18"/>
          <w:lang w:eastAsia="ru-RU"/>
        </w:rPr>
        <w:br/>
        <w:t>(в ред. Федерального закона от 11.07.2011 N 200-ФЗ)</w:t>
      </w:r>
      <w:r w:rsidRPr="00196B6E">
        <w:rPr>
          <w:rFonts w:ascii="Arial" w:eastAsia="Times New Roman" w:hAnsi="Arial" w:cs="Arial"/>
          <w:color w:val="333333"/>
          <w:sz w:val="18"/>
          <w:szCs w:val="18"/>
          <w:lang w:eastAsia="ru-RU"/>
        </w:rPr>
        <w:br/>
        <w:t>Саморегулируемая организация оценщиков обязана разработать и утвердить положение о раскрытии информации, в котором устанавливаются:</w:t>
      </w:r>
      <w:r w:rsidRPr="00196B6E">
        <w:rPr>
          <w:rFonts w:ascii="Arial" w:eastAsia="Times New Roman" w:hAnsi="Arial" w:cs="Arial"/>
          <w:color w:val="333333"/>
          <w:sz w:val="18"/>
          <w:szCs w:val="18"/>
          <w:lang w:eastAsia="ru-RU"/>
        </w:rPr>
        <w:br/>
        <w:t>порядок представления отчетности в саморегулируемую организацию оценщиков ее членами, объем содержания такой отчетности;</w:t>
      </w:r>
      <w:r w:rsidRPr="00196B6E">
        <w:rPr>
          <w:rFonts w:ascii="Arial" w:eastAsia="Times New Roman" w:hAnsi="Arial" w:cs="Arial"/>
          <w:color w:val="333333"/>
          <w:sz w:val="18"/>
          <w:szCs w:val="18"/>
          <w:lang w:eastAsia="ru-RU"/>
        </w:rPr>
        <w:br/>
        <w:t>объем публикуемой информации об отчетах членов саморегулируемой организации оценщиков;</w:t>
      </w:r>
      <w:r w:rsidRPr="00196B6E">
        <w:rPr>
          <w:rFonts w:ascii="Arial" w:eastAsia="Times New Roman" w:hAnsi="Arial" w:cs="Arial"/>
          <w:color w:val="333333"/>
          <w:sz w:val="18"/>
          <w:szCs w:val="18"/>
          <w:lang w:eastAsia="ru-RU"/>
        </w:rPr>
        <w:br/>
        <w:t>порядок предоставления информации, содержащейся в реестре членов саморегулируемой организации оценщиков, по запросам граждан и юридических лиц;</w:t>
      </w:r>
      <w:r w:rsidRPr="00196B6E">
        <w:rPr>
          <w:rFonts w:ascii="Arial" w:eastAsia="Times New Roman" w:hAnsi="Arial" w:cs="Arial"/>
          <w:color w:val="333333"/>
          <w:sz w:val="18"/>
          <w:szCs w:val="18"/>
          <w:lang w:eastAsia="ru-RU"/>
        </w:rPr>
        <w:br/>
        <w:t>иные не противоречащие настоящей статье требования.</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23. Порядок включения некоммерческой организации в единый государственный реестр саморегулируемых организаций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ред. Федерального закона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Некоммерческая организация, удовлетворяющая требованиям части третьей статьи 22 настоящего Федерального закона, вправе подать в уполномоченный федеральный орган, осуществляющий функции по надзору за деятельностью саморегулируемых организаций оценщиков, заявление о ее включении в единый государственный реестр саморегулируемых организаций оценщиков. За включение некоммерческой организации в единый государственный реестр саморегулируемых организаций оценщиков уплачивается государственная пошлина в размерах и порядке, которые установлены законодательством Российской Федерации о налогах и сборах.</w:t>
      </w:r>
      <w:r w:rsidRPr="00196B6E">
        <w:rPr>
          <w:rFonts w:ascii="Arial" w:eastAsia="Times New Roman" w:hAnsi="Arial" w:cs="Arial"/>
          <w:color w:val="333333"/>
          <w:sz w:val="18"/>
          <w:szCs w:val="18"/>
          <w:lang w:eastAsia="ru-RU"/>
        </w:rPr>
        <w:br/>
        <w:t>(в ред. Федерального закона от 27.12.2009 N 374-ФЗ)</w:t>
      </w:r>
      <w:r w:rsidRPr="00196B6E">
        <w:rPr>
          <w:rFonts w:ascii="Arial" w:eastAsia="Times New Roman" w:hAnsi="Arial" w:cs="Arial"/>
          <w:color w:val="333333"/>
          <w:sz w:val="18"/>
          <w:szCs w:val="18"/>
          <w:lang w:eastAsia="ru-RU"/>
        </w:rPr>
        <w:br/>
        <w:t>Уполномоченный федеральный орган, осуществляющий функции по надзору за деятельностью саморегулируемых организаций оценщиков, принимает решение о включении или об отказе во включении некоммерческой организации в единый государственный реестр саморегулируемых организаций оценщиков в течение семи дней с даты представления этой некоммерческой организацией следующих документов:</w:t>
      </w:r>
      <w:r w:rsidRPr="00196B6E">
        <w:rPr>
          <w:rFonts w:ascii="Arial" w:eastAsia="Times New Roman" w:hAnsi="Arial" w:cs="Arial"/>
          <w:color w:val="333333"/>
          <w:sz w:val="18"/>
          <w:szCs w:val="18"/>
          <w:lang w:eastAsia="ru-RU"/>
        </w:rPr>
        <w:br/>
        <w:t>заявление о включении в единый государственный реестр саморегулируемых организаций оценщиков;</w:t>
      </w:r>
      <w:r w:rsidRPr="00196B6E">
        <w:rPr>
          <w:rFonts w:ascii="Arial" w:eastAsia="Times New Roman" w:hAnsi="Arial" w:cs="Arial"/>
          <w:color w:val="333333"/>
          <w:sz w:val="18"/>
          <w:szCs w:val="18"/>
          <w:lang w:eastAsia="ru-RU"/>
        </w:rPr>
        <w:br/>
        <w:t>засвидетельствованные в нотариальном порядке копии учредительных документов;</w:t>
      </w:r>
      <w:r w:rsidRPr="00196B6E">
        <w:rPr>
          <w:rFonts w:ascii="Arial" w:eastAsia="Times New Roman" w:hAnsi="Arial" w:cs="Arial"/>
          <w:color w:val="333333"/>
          <w:sz w:val="18"/>
          <w:szCs w:val="18"/>
          <w:lang w:eastAsia="ru-RU"/>
        </w:rPr>
        <w:br/>
        <w:t>абзац утратил силу с 1 июля 2011 года. - Федеральный закон от 01.07.2011 N 169-ФЗ;</w:t>
      </w:r>
      <w:r w:rsidRPr="00196B6E">
        <w:rPr>
          <w:rFonts w:ascii="Arial" w:eastAsia="Times New Roman" w:hAnsi="Arial" w:cs="Arial"/>
          <w:color w:val="333333"/>
          <w:sz w:val="18"/>
          <w:szCs w:val="18"/>
          <w:lang w:eastAsia="ru-RU"/>
        </w:rPr>
        <w:br/>
        <w:t>заверенные некоммерческой организацией копии документов об образовании, подтверждающих получение ее членами профессиональных знаний в области оценочной деятельности в соответствии с образовательными программами высшего профессионального образования, дополнительного профессионального образования или программами профессиональной переподготовки специалистов в области оценочной деятельности;</w:t>
      </w:r>
      <w:r w:rsidRPr="00196B6E">
        <w:rPr>
          <w:rFonts w:ascii="Arial" w:eastAsia="Times New Roman" w:hAnsi="Arial" w:cs="Arial"/>
          <w:color w:val="333333"/>
          <w:sz w:val="18"/>
          <w:szCs w:val="18"/>
          <w:lang w:eastAsia="ru-RU"/>
        </w:rPr>
        <w:br/>
        <w:t>(в ред. Федерального закона от 13.07.2007 N 129-ФЗ)</w:t>
      </w:r>
      <w:r w:rsidRPr="00196B6E">
        <w:rPr>
          <w:rFonts w:ascii="Arial" w:eastAsia="Times New Roman" w:hAnsi="Arial" w:cs="Arial"/>
          <w:color w:val="333333"/>
          <w:sz w:val="18"/>
          <w:szCs w:val="18"/>
          <w:lang w:eastAsia="ru-RU"/>
        </w:rPr>
        <w:br/>
        <w:t>заверенные некоммерческой организацией копии положений о коллегиальном органе управления, о структурном подразделении, осуществляющем контроль за оценочной деятельностью членов такой организации, и о дисциплинарном комитете;</w:t>
      </w:r>
      <w:r w:rsidRPr="00196B6E">
        <w:rPr>
          <w:rFonts w:ascii="Arial" w:eastAsia="Times New Roman" w:hAnsi="Arial" w:cs="Arial"/>
          <w:color w:val="333333"/>
          <w:sz w:val="18"/>
          <w:szCs w:val="18"/>
          <w:lang w:eastAsia="ru-RU"/>
        </w:rPr>
        <w:br/>
        <w:t>заверенные некоммерческой организацией копии стандартов и правил оценочной деятельности;</w:t>
      </w:r>
      <w:r w:rsidRPr="00196B6E">
        <w:rPr>
          <w:rFonts w:ascii="Arial" w:eastAsia="Times New Roman" w:hAnsi="Arial" w:cs="Arial"/>
          <w:color w:val="333333"/>
          <w:sz w:val="18"/>
          <w:szCs w:val="18"/>
          <w:lang w:eastAsia="ru-RU"/>
        </w:rPr>
        <w:br/>
        <w:t>абзац утратил силу с 1 июля 2011 года. - Федеральный закон от 01.07.2011 N 169-ФЗ;</w:t>
      </w:r>
      <w:r w:rsidRPr="00196B6E">
        <w:rPr>
          <w:rFonts w:ascii="Arial" w:eastAsia="Times New Roman" w:hAnsi="Arial" w:cs="Arial"/>
          <w:color w:val="333333"/>
          <w:sz w:val="18"/>
          <w:szCs w:val="18"/>
          <w:lang w:eastAsia="ru-RU"/>
        </w:rPr>
        <w:br/>
        <w:t>заверенные некоммерческой организацией копии документов, подтверждающих формирование компенсационного фонда в размере, установленном настоящим Федеральным законом;</w:t>
      </w:r>
      <w:r w:rsidRPr="00196B6E">
        <w:rPr>
          <w:rFonts w:ascii="Arial" w:eastAsia="Times New Roman" w:hAnsi="Arial" w:cs="Arial"/>
          <w:color w:val="333333"/>
          <w:sz w:val="18"/>
          <w:szCs w:val="18"/>
          <w:lang w:eastAsia="ru-RU"/>
        </w:rPr>
        <w:br/>
        <w:t>заверенные некоммерческой организацией копии заявлений ее членов о вступлении в эту организацию;</w:t>
      </w:r>
      <w:r w:rsidRPr="00196B6E">
        <w:rPr>
          <w:rFonts w:ascii="Arial" w:eastAsia="Times New Roman" w:hAnsi="Arial" w:cs="Arial"/>
          <w:color w:val="333333"/>
          <w:sz w:val="18"/>
          <w:szCs w:val="18"/>
          <w:lang w:eastAsia="ru-RU"/>
        </w:rPr>
        <w:br/>
        <w:t>заверенная некоммерческой организацией копия реестра членов некоммерческой организации;</w:t>
      </w:r>
      <w:r w:rsidRPr="00196B6E">
        <w:rPr>
          <w:rFonts w:ascii="Arial" w:eastAsia="Times New Roman" w:hAnsi="Arial" w:cs="Arial"/>
          <w:color w:val="333333"/>
          <w:sz w:val="18"/>
          <w:szCs w:val="18"/>
          <w:lang w:eastAsia="ru-RU"/>
        </w:rPr>
        <w:br/>
        <w:t>документ об уплате государственной пошлины;</w:t>
      </w:r>
      <w:r w:rsidRPr="00196B6E">
        <w:rPr>
          <w:rFonts w:ascii="Arial" w:eastAsia="Times New Roman" w:hAnsi="Arial" w:cs="Arial"/>
          <w:color w:val="333333"/>
          <w:sz w:val="18"/>
          <w:szCs w:val="18"/>
          <w:lang w:eastAsia="ru-RU"/>
        </w:rPr>
        <w:br/>
        <w:t>(абзац введен Федеральным законом от 27.12.2009 N 374-ФЗ)</w:t>
      </w:r>
      <w:r w:rsidRPr="00196B6E">
        <w:rPr>
          <w:rFonts w:ascii="Arial" w:eastAsia="Times New Roman" w:hAnsi="Arial" w:cs="Arial"/>
          <w:color w:val="333333"/>
          <w:sz w:val="18"/>
          <w:szCs w:val="18"/>
          <w:lang w:eastAsia="ru-RU"/>
        </w:rPr>
        <w:br/>
        <w:t>заверенная некоммерческой организацией копия положения об экспертном совете саморегулируемой организации оценщиков.</w:t>
      </w:r>
      <w:r w:rsidRPr="00196B6E">
        <w:rPr>
          <w:rFonts w:ascii="Arial" w:eastAsia="Times New Roman" w:hAnsi="Arial" w:cs="Arial"/>
          <w:color w:val="333333"/>
          <w:sz w:val="18"/>
          <w:szCs w:val="18"/>
          <w:lang w:eastAsia="ru-RU"/>
        </w:rPr>
        <w:br/>
        <w:t>(абзац введен Федеральным законом от 28.12.2010 N 431-ФЗ)</w:t>
      </w:r>
      <w:r w:rsidRPr="00196B6E">
        <w:rPr>
          <w:rFonts w:ascii="Arial" w:eastAsia="Times New Roman" w:hAnsi="Arial" w:cs="Arial"/>
          <w:color w:val="333333"/>
          <w:sz w:val="18"/>
          <w:szCs w:val="18"/>
          <w:lang w:eastAsia="ru-RU"/>
        </w:rPr>
        <w:br/>
        <w:t>Для включения некоммерческой организации в единый государственный реестр саморегулируемых организаций оценщиков также необходимы следующие документы:</w:t>
      </w:r>
      <w:r w:rsidRPr="00196B6E">
        <w:rPr>
          <w:rFonts w:ascii="Arial" w:eastAsia="Times New Roman" w:hAnsi="Arial" w:cs="Arial"/>
          <w:color w:val="333333"/>
          <w:sz w:val="18"/>
          <w:szCs w:val="18"/>
          <w:lang w:eastAsia="ru-RU"/>
        </w:rPr>
        <w:br/>
        <w:t>засвидетельствованная в нотариальном порядке копия свидетельства о постановке некоммерческой организации на учет в налоговом органе;</w:t>
      </w:r>
      <w:r w:rsidRPr="00196B6E">
        <w:rPr>
          <w:rFonts w:ascii="Arial" w:eastAsia="Times New Roman" w:hAnsi="Arial" w:cs="Arial"/>
          <w:color w:val="333333"/>
          <w:sz w:val="18"/>
          <w:szCs w:val="18"/>
          <w:lang w:eastAsia="ru-RU"/>
        </w:rPr>
        <w:br/>
        <w:t>заверенные некоммерческой организацией копии справок об отсутствии у ее членов неснятой или непогашенной судимости за преступления в сфере экономики, а также за преступления средней тяжести, тяжкие и особо тяжкие преступления.</w:t>
      </w:r>
      <w:r w:rsidRPr="00196B6E">
        <w:rPr>
          <w:rFonts w:ascii="Arial" w:eastAsia="Times New Roman" w:hAnsi="Arial" w:cs="Arial"/>
          <w:color w:val="333333"/>
          <w:sz w:val="18"/>
          <w:szCs w:val="18"/>
          <w:lang w:eastAsia="ru-RU"/>
        </w:rPr>
        <w:br/>
        <w:t>(часть третья введена Федеральным законом от 01.07.2011 N 169-ФЗ)</w:t>
      </w:r>
      <w:r w:rsidRPr="00196B6E">
        <w:rPr>
          <w:rFonts w:ascii="Arial" w:eastAsia="Times New Roman" w:hAnsi="Arial" w:cs="Arial"/>
          <w:color w:val="333333"/>
          <w:sz w:val="18"/>
          <w:szCs w:val="18"/>
          <w:lang w:eastAsia="ru-RU"/>
        </w:rPr>
        <w:br/>
        <w:t xml:space="preserve">В случае, если указанные в части третьей настоящей статьи сведения не представлены некоммерческой организацией, уполномоченный федеральный орган, осуществляющий функции по надзору за деятельностью </w:t>
      </w:r>
      <w:r w:rsidRPr="00196B6E">
        <w:rPr>
          <w:rFonts w:ascii="Arial" w:eastAsia="Times New Roman" w:hAnsi="Arial" w:cs="Arial"/>
          <w:color w:val="333333"/>
          <w:sz w:val="18"/>
          <w:szCs w:val="18"/>
          <w:lang w:eastAsia="ru-RU"/>
        </w:rPr>
        <w:lastRenderedPageBreak/>
        <w:t>саморегулируемых организаций оценщиков, при рассмотрении заявления о включении некоммерческой организации в единый государственный реестр саморегулируемых организаций оценщиков запрашивает:</w:t>
      </w:r>
      <w:r w:rsidRPr="00196B6E">
        <w:rPr>
          <w:rFonts w:ascii="Arial" w:eastAsia="Times New Roman" w:hAnsi="Arial" w:cs="Arial"/>
          <w:color w:val="333333"/>
          <w:sz w:val="18"/>
          <w:szCs w:val="18"/>
          <w:lang w:eastAsia="ru-RU"/>
        </w:rPr>
        <w:br/>
        <w:t>в налоговом органе сведения о постановке некоммерческой организации на учет в налоговом органе;</w:t>
      </w:r>
      <w:r w:rsidRPr="00196B6E">
        <w:rPr>
          <w:rFonts w:ascii="Arial" w:eastAsia="Times New Roman" w:hAnsi="Arial" w:cs="Arial"/>
          <w:color w:val="333333"/>
          <w:sz w:val="18"/>
          <w:szCs w:val="18"/>
          <w:lang w:eastAsia="ru-RU"/>
        </w:rPr>
        <w:br/>
        <w:t>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 сведения об отсутствии у членов некоммерческой организации неснятой или непогашенной судимости за преступления в сфере экономики, а также за преступления средней тяжести, тяжкие и особо тяжкие преступления.</w:t>
      </w:r>
      <w:r w:rsidRPr="00196B6E">
        <w:rPr>
          <w:rFonts w:ascii="Arial" w:eastAsia="Times New Roman" w:hAnsi="Arial" w:cs="Arial"/>
          <w:color w:val="333333"/>
          <w:sz w:val="18"/>
          <w:szCs w:val="18"/>
          <w:lang w:eastAsia="ru-RU"/>
        </w:rPr>
        <w:br/>
        <w:t>(часть четвертая введена Федеральным законом от 01.07.2011 N 169-ФЗ)</w:t>
      </w:r>
      <w:r w:rsidRPr="00196B6E">
        <w:rPr>
          <w:rFonts w:ascii="Arial" w:eastAsia="Times New Roman" w:hAnsi="Arial" w:cs="Arial"/>
          <w:color w:val="333333"/>
          <w:sz w:val="18"/>
          <w:szCs w:val="18"/>
          <w:lang w:eastAsia="ru-RU"/>
        </w:rPr>
        <w:br/>
        <w:t>Решение уполномоченного федерального органа, осуществляющего функции по надзору за деятельностью саморегулируемых организаций оценщиков, о включении или об отказе во включении некоммерческой организации в единый государственный реестр саморегулируемых организаций оценщиков направляется в письменной форме этой некоммерческой организации в течение семи дней с даты принятия соответствующего решения.</w:t>
      </w:r>
      <w:r w:rsidRPr="00196B6E">
        <w:rPr>
          <w:rFonts w:ascii="Arial" w:eastAsia="Times New Roman" w:hAnsi="Arial" w:cs="Arial"/>
          <w:color w:val="333333"/>
          <w:sz w:val="18"/>
          <w:szCs w:val="18"/>
          <w:lang w:eastAsia="ru-RU"/>
        </w:rPr>
        <w:br/>
        <w:t>Решение уполномоченного федерального органа, осуществляющего функции по надзору за деятельностью саморегулируемых организаций оценщиков, об отказе во включении некоммерческой организации в единый государственный реестр саморегулируемых организаций оценщиков может быть принято по следующим основаниям:</w:t>
      </w:r>
      <w:r w:rsidRPr="00196B6E">
        <w:rPr>
          <w:rFonts w:ascii="Arial" w:eastAsia="Times New Roman" w:hAnsi="Arial" w:cs="Arial"/>
          <w:color w:val="333333"/>
          <w:sz w:val="18"/>
          <w:szCs w:val="18"/>
          <w:lang w:eastAsia="ru-RU"/>
        </w:rPr>
        <w:br/>
        <w:t>некоммерческая организация не соответствует одному из требований, предусмотренных частью третьей статьи 22 настоящего Федерального закона;</w:t>
      </w:r>
      <w:r w:rsidRPr="00196B6E">
        <w:rPr>
          <w:rFonts w:ascii="Arial" w:eastAsia="Times New Roman" w:hAnsi="Arial" w:cs="Arial"/>
          <w:color w:val="333333"/>
          <w:sz w:val="18"/>
          <w:szCs w:val="18"/>
          <w:lang w:eastAsia="ru-RU"/>
        </w:rPr>
        <w:br/>
        <w:t>некоммерческая организация не представила предусмотренные частью второй настоящей статьи документы, обязанность по представлению которых возложена на некоммерческую организацию или представила документы, содержащие недостоверную информацию.</w:t>
      </w:r>
      <w:r w:rsidRPr="00196B6E">
        <w:rPr>
          <w:rFonts w:ascii="Arial" w:eastAsia="Times New Roman" w:hAnsi="Arial" w:cs="Arial"/>
          <w:color w:val="333333"/>
          <w:sz w:val="18"/>
          <w:szCs w:val="18"/>
          <w:lang w:eastAsia="ru-RU"/>
        </w:rPr>
        <w:br/>
        <w:t>(в ред. Федерального закона от 01.07.2011 N 169-ФЗ)</w:t>
      </w:r>
      <w:r w:rsidRPr="00196B6E">
        <w:rPr>
          <w:rFonts w:ascii="Arial" w:eastAsia="Times New Roman" w:hAnsi="Arial" w:cs="Arial"/>
          <w:color w:val="333333"/>
          <w:sz w:val="18"/>
          <w:szCs w:val="18"/>
          <w:lang w:eastAsia="ru-RU"/>
        </w:rPr>
        <w:br/>
        <w:t>Решение об отказе во включении некоммерческой организации в единый государственный реестр саморегулируемых организаций оценщиков может быть обжаловано этой некоммерческой организацией в арбитражный суд.</w:t>
      </w:r>
      <w:r w:rsidRPr="00196B6E">
        <w:rPr>
          <w:rFonts w:ascii="Arial" w:eastAsia="Times New Roman" w:hAnsi="Arial" w:cs="Arial"/>
          <w:color w:val="333333"/>
          <w:sz w:val="18"/>
          <w:szCs w:val="18"/>
          <w:lang w:eastAsia="ru-RU"/>
        </w:rPr>
        <w:br/>
        <w:t>Исключение саморегулируемой организации оценщиков из единого государственного реестра саморегулируемых организаций оценщиков осуществляется уполномоченным федеральным органом, осуществляющим функции по надзору за деятельностью саморегулируемых организаций оценщиков, в случае, если этой организацией подано заявление о ее исключении из указанного реестра, или в случае ликвидации некоммерческой организации, имеющей статус саморегулируемой организации оценщиков.</w:t>
      </w:r>
      <w:r w:rsidRPr="00196B6E">
        <w:rPr>
          <w:rFonts w:ascii="Arial" w:eastAsia="Times New Roman" w:hAnsi="Arial" w:cs="Arial"/>
          <w:color w:val="333333"/>
          <w:sz w:val="18"/>
          <w:szCs w:val="18"/>
          <w:lang w:eastAsia="ru-RU"/>
        </w:rPr>
        <w:br/>
        <w:t>В иных случаях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 Основанием для обращения в арбитражный суд является:</w:t>
      </w:r>
      <w:r w:rsidRPr="00196B6E">
        <w:rPr>
          <w:rFonts w:ascii="Arial" w:eastAsia="Times New Roman" w:hAnsi="Arial" w:cs="Arial"/>
          <w:color w:val="333333"/>
          <w:sz w:val="18"/>
          <w:szCs w:val="18"/>
          <w:lang w:eastAsia="ru-RU"/>
        </w:rPr>
        <w:br/>
        <w:t>выявленное по результатам проверки несоответствие саморегулируемой организации оценщиков одному из требований, предусмотренных частью третьей статьи 22 настоящего Федерального закона;</w:t>
      </w:r>
      <w:r w:rsidRPr="00196B6E">
        <w:rPr>
          <w:rFonts w:ascii="Arial" w:eastAsia="Times New Roman" w:hAnsi="Arial" w:cs="Arial"/>
          <w:color w:val="333333"/>
          <w:sz w:val="18"/>
          <w:szCs w:val="18"/>
          <w:lang w:eastAsia="ru-RU"/>
        </w:rPr>
        <w:br/>
        <w:t>невыполнение саморегулируемой организацией оценщиков требований об устранении выявленных уполномоченным федеральным органом, осуществляющим функции по надзору за деятельностью саморегулируемых организаций оценщиков, и указанных в предписании нарушений в установленные им сроки.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 Требования к членству в саморегулируемой организации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ред. Федерального закона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Оценщик одновременно может быть членом только одной саморегулируемой организации оценщиков, отвечающей требованиям настоящего Федерального закона.</w:t>
      </w:r>
      <w:r w:rsidRPr="00196B6E">
        <w:rPr>
          <w:rFonts w:ascii="Arial" w:eastAsia="Times New Roman" w:hAnsi="Arial" w:cs="Arial"/>
          <w:color w:val="333333"/>
          <w:sz w:val="18"/>
          <w:szCs w:val="18"/>
          <w:lang w:eastAsia="ru-RU"/>
        </w:rPr>
        <w:br/>
        <w:t>Для вступления в члены саморегулируемой организации оценщиков физическое лицо представляет:</w:t>
      </w:r>
      <w:r w:rsidRPr="00196B6E">
        <w:rPr>
          <w:rFonts w:ascii="Arial" w:eastAsia="Times New Roman" w:hAnsi="Arial" w:cs="Arial"/>
          <w:color w:val="333333"/>
          <w:sz w:val="18"/>
          <w:szCs w:val="18"/>
          <w:lang w:eastAsia="ru-RU"/>
        </w:rPr>
        <w:br/>
        <w:t>документ об образовании, подтверждающий получение профессиональных знаний в области оценочной деятельности в соответствии с образовательными программами высшего профессионального образования, дополнительного профессионального образования или программами профессиональной переподготовки специалистов в области оценочной деятельности;</w:t>
      </w:r>
      <w:r w:rsidRPr="00196B6E">
        <w:rPr>
          <w:rFonts w:ascii="Arial" w:eastAsia="Times New Roman" w:hAnsi="Arial" w:cs="Arial"/>
          <w:color w:val="333333"/>
          <w:sz w:val="18"/>
          <w:szCs w:val="18"/>
          <w:lang w:eastAsia="ru-RU"/>
        </w:rPr>
        <w:br/>
        <w:t>(в ред. Федерального закона от 13.07.2007 N 129-ФЗ)</w:t>
      </w:r>
      <w:r w:rsidRPr="00196B6E">
        <w:rPr>
          <w:rFonts w:ascii="Arial" w:eastAsia="Times New Roman" w:hAnsi="Arial" w:cs="Arial"/>
          <w:color w:val="333333"/>
          <w:sz w:val="18"/>
          <w:szCs w:val="18"/>
          <w:lang w:eastAsia="ru-RU"/>
        </w:rPr>
        <w:br/>
        <w:t>справку об отсутствии неснятой или непогашенной судимости за преступления в сфере экономики, а также за преступления средней тяжести, тяжкие и особо тяжкие преступления.</w:t>
      </w:r>
      <w:r w:rsidRPr="00196B6E">
        <w:rPr>
          <w:rFonts w:ascii="Arial" w:eastAsia="Times New Roman" w:hAnsi="Arial" w:cs="Arial"/>
          <w:color w:val="333333"/>
          <w:sz w:val="18"/>
          <w:szCs w:val="18"/>
          <w:lang w:eastAsia="ru-RU"/>
        </w:rPr>
        <w:br/>
        <w:t>Саморегулируемая организация оценщиков при приеме физических лиц в члены саморегулируемой организации оценщиков вправе предъявлять иные связанные с осуществлением оценщиком оценочной деятельности и не противоречащие настоящему Федеральному закону и другим федеральным законам требования.</w:t>
      </w:r>
      <w:r w:rsidRPr="00196B6E">
        <w:rPr>
          <w:rFonts w:ascii="Arial" w:eastAsia="Times New Roman" w:hAnsi="Arial" w:cs="Arial"/>
          <w:color w:val="333333"/>
          <w:sz w:val="18"/>
          <w:szCs w:val="18"/>
          <w:lang w:eastAsia="ru-RU"/>
        </w:rPr>
        <w:br/>
        <w:t>Коллегиальный орган управления саморегулируемой организации оценщиков принимает решение о соответствии лица требованиям, установленным частями второй и третьей настоящей статьи, в течение семи дней со дня поступления заявления и необходимых документов от такого лица.</w:t>
      </w:r>
      <w:r w:rsidRPr="00196B6E">
        <w:rPr>
          <w:rFonts w:ascii="Arial" w:eastAsia="Times New Roman" w:hAnsi="Arial" w:cs="Arial"/>
          <w:color w:val="333333"/>
          <w:sz w:val="18"/>
          <w:szCs w:val="18"/>
          <w:lang w:eastAsia="ru-RU"/>
        </w:rPr>
        <w:br/>
        <w:t xml:space="preserve">Лицо, в отношении которого принято решение о его соответствии требованиям, установленным частями второй и третьей настоящей статьи, считается принятым в члены саморегулируемой организации оценщиков, и сведения о таком лице вносятся в реестр членов саморегулируемой организации оценщиков в течение трех дней со дня представления таким лицом договора обязательного страхования ответственности, отвечающего требованиям, установленным статьей 24.7 настоящего Федерального закона, и внесения установленных саморегулируемой организацией оценщиков взносов. Такому лицу в течение десяти дней со дня внесения </w:t>
      </w:r>
      <w:r w:rsidRPr="00196B6E">
        <w:rPr>
          <w:rFonts w:ascii="Arial" w:eastAsia="Times New Roman" w:hAnsi="Arial" w:cs="Arial"/>
          <w:color w:val="333333"/>
          <w:sz w:val="18"/>
          <w:szCs w:val="18"/>
          <w:lang w:eastAsia="ru-RU"/>
        </w:rPr>
        <w:lastRenderedPageBreak/>
        <w:t>сведений о нем в реестр членов саморегулируемой организации оценщиков выдается документ о членстве в саморегулируемой организации оценщиков.</w:t>
      </w:r>
      <w:r w:rsidRPr="00196B6E">
        <w:rPr>
          <w:rFonts w:ascii="Arial" w:eastAsia="Times New Roman" w:hAnsi="Arial" w:cs="Arial"/>
          <w:color w:val="333333"/>
          <w:sz w:val="18"/>
          <w:szCs w:val="18"/>
          <w:lang w:eastAsia="ru-RU"/>
        </w:rPr>
        <w:br/>
        <w:t>Основанием для отказа в принятии лица в члены саморегулируемой организации оценщиков являются:</w:t>
      </w:r>
      <w:r w:rsidRPr="00196B6E">
        <w:rPr>
          <w:rFonts w:ascii="Arial" w:eastAsia="Times New Roman" w:hAnsi="Arial" w:cs="Arial"/>
          <w:color w:val="333333"/>
          <w:sz w:val="18"/>
          <w:szCs w:val="18"/>
          <w:lang w:eastAsia="ru-RU"/>
        </w:rPr>
        <w:br/>
        <w:t>несоответствие лица требованиям настоящей статьи;</w:t>
      </w:r>
      <w:r w:rsidRPr="00196B6E">
        <w:rPr>
          <w:rFonts w:ascii="Arial" w:eastAsia="Times New Roman" w:hAnsi="Arial" w:cs="Arial"/>
          <w:color w:val="333333"/>
          <w:sz w:val="18"/>
          <w:szCs w:val="18"/>
          <w:lang w:eastAsia="ru-RU"/>
        </w:rPr>
        <w:br/>
        <w:t>несоответствие лица требованиям, утвержденным саморегулируемой организацией оценщиков для вступления в члены саморегулируемой организации оценщиков;</w:t>
      </w:r>
      <w:r w:rsidRPr="00196B6E">
        <w:rPr>
          <w:rFonts w:ascii="Arial" w:eastAsia="Times New Roman" w:hAnsi="Arial" w:cs="Arial"/>
          <w:color w:val="333333"/>
          <w:sz w:val="18"/>
          <w:szCs w:val="18"/>
          <w:lang w:eastAsia="ru-RU"/>
        </w:rPr>
        <w:br/>
        <w:t>исключение лица из членов иной саморегулируемой организации оценщиков за нарушение требований настоящего Федерального закона, принятых в соответствии с ним нормативных правовых актов Российской Федерации и федеральных стандартов оценки, если с даты исключения из членов саморегулируемой организации оценщиков прошло менее чем три года.</w:t>
      </w:r>
      <w:r w:rsidRPr="00196B6E">
        <w:rPr>
          <w:rFonts w:ascii="Arial" w:eastAsia="Times New Roman" w:hAnsi="Arial" w:cs="Arial"/>
          <w:color w:val="333333"/>
          <w:sz w:val="18"/>
          <w:szCs w:val="18"/>
          <w:lang w:eastAsia="ru-RU"/>
        </w:rPr>
        <w:br/>
        <w:t>Лицо, которому отказано в приеме в члены саморегулируемой организации оценщиков, вправе обжаловать такой отказ в арбитражный суд.</w:t>
      </w:r>
      <w:r w:rsidRPr="00196B6E">
        <w:rPr>
          <w:rFonts w:ascii="Arial" w:eastAsia="Times New Roman" w:hAnsi="Arial" w:cs="Arial"/>
          <w:color w:val="333333"/>
          <w:sz w:val="18"/>
          <w:szCs w:val="18"/>
          <w:lang w:eastAsia="ru-RU"/>
        </w:rPr>
        <w:br/>
        <w:t>Членство оценщика в саморегулируемой организации оценщиков прекращается коллегиальным органом управления саморегулируемой организации оценщиков на основании:</w:t>
      </w:r>
      <w:r w:rsidRPr="00196B6E">
        <w:rPr>
          <w:rFonts w:ascii="Arial" w:eastAsia="Times New Roman" w:hAnsi="Arial" w:cs="Arial"/>
          <w:color w:val="333333"/>
          <w:sz w:val="18"/>
          <w:szCs w:val="18"/>
          <w:lang w:eastAsia="ru-RU"/>
        </w:rPr>
        <w:br/>
        <w:t>заявления оценщика о выходе из членов саморегулируемой организации оценщиков;</w:t>
      </w:r>
      <w:r w:rsidRPr="00196B6E">
        <w:rPr>
          <w:rFonts w:ascii="Arial" w:eastAsia="Times New Roman" w:hAnsi="Arial" w:cs="Arial"/>
          <w:color w:val="333333"/>
          <w:sz w:val="18"/>
          <w:szCs w:val="18"/>
          <w:lang w:eastAsia="ru-RU"/>
        </w:rPr>
        <w:br/>
        <w:t>утверждения коллегиальным органом управления саморегулируемой организации оценщиков решения об исключении оценщика из членов саморегулируемой организации оценщиков в связи с нарушением им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w:t>
      </w:r>
      <w:r w:rsidRPr="00196B6E">
        <w:rPr>
          <w:rFonts w:ascii="Arial" w:eastAsia="Times New Roman" w:hAnsi="Arial" w:cs="Arial"/>
          <w:color w:val="333333"/>
          <w:sz w:val="18"/>
          <w:szCs w:val="18"/>
          <w:lang w:eastAsia="ru-RU"/>
        </w:rPr>
        <w:br/>
        <w:t>Лицо, в отношении которого принято решение о прекращении членства в саморегулируемой организации оценщиков, обязано уведомить о факте прекращения своего членства в саморегулируемой организации оценщиков и невозможности подписания отчета о проведении оценки заказчика по договору на проведение оценки или юридическое лицо, с которым заключен трудовой договор.</w:t>
      </w:r>
      <w:r w:rsidRPr="00196B6E">
        <w:rPr>
          <w:rFonts w:ascii="Arial" w:eastAsia="Times New Roman" w:hAnsi="Arial" w:cs="Arial"/>
          <w:color w:val="333333"/>
          <w:sz w:val="18"/>
          <w:szCs w:val="18"/>
          <w:lang w:eastAsia="ru-RU"/>
        </w:rPr>
        <w:br/>
        <w:t>Саморегулируемая организация оценщиков не позднее дня, следующего за днем принятия коллегиальным органом управления саморегулируемой организации оценщиков решения о прекращении членства оценщика в саморегулируемой организации оценщиков, обязана разместить такое решение на официальном сайте саморегулируемой организации оценщиков в информационно-телекоммуникационной сети "Интернет", а также направить копии такого решения:</w:t>
      </w:r>
      <w:r w:rsidRPr="00196B6E">
        <w:rPr>
          <w:rFonts w:ascii="Arial" w:eastAsia="Times New Roman" w:hAnsi="Arial" w:cs="Arial"/>
          <w:color w:val="333333"/>
          <w:sz w:val="18"/>
          <w:szCs w:val="18"/>
          <w:lang w:eastAsia="ru-RU"/>
        </w:rPr>
        <w:br/>
        <w:t>(в ред. Федерального закона от 11.07.2011 N 200-ФЗ)</w:t>
      </w:r>
      <w:r w:rsidRPr="00196B6E">
        <w:rPr>
          <w:rFonts w:ascii="Arial" w:eastAsia="Times New Roman" w:hAnsi="Arial" w:cs="Arial"/>
          <w:color w:val="333333"/>
          <w:sz w:val="18"/>
          <w:szCs w:val="18"/>
          <w:lang w:eastAsia="ru-RU"/>
        </w:rPr>
        <w:br/>
        <w:t>лицу, в отношении которого принято решение о прекращении членства в саморегулируемой организации оценщиков;</w:t>
      </w:r>
      <w:r w:rsidRPr="00196B6E">
        <w:rPr>
          <w:rFonts w:ascii="Arial" w:eastAsia="Times New Roman" w:hAnsi="Arial" w:cs="Arial"/>
          <w:color w:val="333333"/>
          <w:sz w:val="18"/>
          <w:szCs w:val="18"/>
          <w:lang w:eastAsia="ru-RU"/>
        </w:rPr>
        <w:br/>
        <w:t>юридическому лицу, с которым лицо заключило трудовой договор, в случаях, если информация о заключенном трудовом договоре ранее представлялась в саморегулируемую организацию оценщиков;</w:t>
      </w:r>
      <w:r w:rsidRPr="00196B6E">
        <w:rPr>
          <w:rFonts w:ascii="Arial" w:eastAsia="Times New Roman" w:hAnsi="Arial" w:cs="Arial"/>
          <w:color w:val="333333"/>
          <w:sz w:val="18"/>
          <w:szCs w:val="18"/>
          <w:lang w:eastAsia="ru-RU"/>
        </w:rPr>
        <w:br/>
        <w:t>всем саморегулируемым организациям, внесенным в единый государственный реестр саморегулируемых организаций оценщиков, в случае утверждения коллегиальным органом управления саморегулируемой организации оценщиков решения об исключении оценщика из членов саморегулируемой организации оценщиков в связи с нарушением им требований настоящего Федерального закона, других федеральных законов и иных нормативных правовых актов Российской Федерации, а также федеральных стандартов оценки;</w:t>
      </w:r>
      <w:r w:rsidRPr="00196B6E">
        <w:rPr>
          <w:rFonts w:ascii="Arial" w:eastAsia="Times New Roman" w:hAnsi="Arial" w:cs="Arial"/>
          <w:color w:val="333333"/>
          <w:sz w:val="18"/>
          <w:szCs w:val="18"/>
          <w:lang w:eastAsia="ru-RU"/>
        </w:rPr>
        <w:br/>
        <w:t>Национальному совету в случае утверждения коллегиальным органом управления саморегулируемой организации оценщиков решения об исключении оценщика из саморегулируемой организации оценщиков в связи с нарушением им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24.1. Ведение саморегулируемой организацией оценщиков реестра членов саморегулируемой организации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Состав сведений, включаемых в реестр членов саморегулируемой организации оценщиков в соответствии с требованиями настоящего Федерального закона, и порядок ведения саморегулируемой организацией оценщиков этого реестра и размещения содержащейся в реестре информации в информационно-телекоммуникационных сетях, доступ к которым не ограничен определенным кругом лиц, утверждаются уполномоченным федеральным органом, осуществляющим функции по нормативно-правовому регулированию оценочной деятельности.</w:t>
      </w:r>
      <w:r w:rsidRPr="00196B6E">
        <w:rPr>
          <w:rFonts w:ascii="Arial" w:eastAsia="Times New Roman" w:hAnsi="Arial" w:cs="Arial"/>
          <w:color w:val="333333"/>
          <w:sz w:val="18"/>
          <w:szCs w:val="18"/>
          <w:lang w:eastAsia="ru-RU"/>
        </w:rPr>
        <w:br/>
        <w:t>(в ред. Федерального закона от 11.07.2011 N 200-ФЗ)</w:t>
      </w:r>
      <w:r w:rsidRPr="00196B6E">
        <w:rPr>
          <w:rFonts w:ascii="Arial" w:eastAsia="Times New Roman" w:hAnsi="Arial" w:cs="Arial"/>
          <w:color w:val="333333"/>
          <w:sz w:val="18"/>
          <w:szCs w:val="18"/>
          <w:lang w:eastAsia="ru-RU"/>
        </w:rPr>
        <w:br/>
        <w:t>На основании положений настоящего Федерального закона информация, содержащаяся в реестре членов саморегулируемой организации оценщиков, предоставляется по запросам граждан, юридических лиц в порядке, определенном внутренними документами саморегулируемой организации оценщиков. Срок предоставления такой информации не может превышать семи дней со дня поступления соответствующего запроса.</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24.2. Органы саморегулируемой организации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lastRenderedPageBreak/>
        <w:t>Порядок формирования, структура, компетенция и срок полномочий органов саморегулируемой организации оценщиков, порядок принятия этими органами решений устанавливаются внутренними документами саморегулируемой организации оценщиков в соответствии с настоящим Федеральным законом и другими федеральными законами.</w:t>
      </w:r>
      <w:r w:rsidRPr="00196B6E">
        <w:rPr>
          <w:rFonts w:ascii="Arial" w:eastAsia="Times New Roman" w:hAnsi="Arial" w:cs="Arial"/>
          <w:color w:val="333333"/>
          <w:sz w:val="18"/>
          <w:szCs w:val="18"/>
          <w:lang w:eastAsia="ru-RU"/>
        </w:rPr>
        <w:br/>
        <w:t>Общее собрание членов саморегулируемой организации оценщиков является высшим органом управления саморегулируемой организации оценщиков, который рассматривает вопросы, отнесенные к его компетенции настоящим Федеральным законом и другими федеральными законами.</w:t>
      </w:r>
      <w:r w:rsidRPr="00196B6E">
        <w:rPr>
          <w:rFonts w:ascii="Arial" w:eastAsia="Times New Roman" w:hAnsi="Arial" w:cs="Arial"/>
          <w:color w:val="333333"/>
          <w:sz w:val="18"/>
          <w:szCs w:val="18"/>
          <w:lang w:eastAsia="ru-RU"/>
        </w:rPr>
        <w:br/>
        <w:t>Общее собрание членов саморегулируемой организации оценщиков созывается не реже чем один раз в год в порядке, устанавливаемом уставом.</w:t>
      </w:r>
      <w:r w:rsidRPr="00196B6E">
        <w:rPr>
          <w:rFonts w:ascii="Arial" w:eastAsia="Times New Roman" w:hAnsi="Arial" w:cs="Arial"/>
          <w:color w:val="333333"/>
          <w:sz w:val="18"/>
          <w:szCs w:val="18"/>
          <w:lang w:eastAsia="ru-RU"/>
        </w:rPr>
        <w:br/>
        <w:t>К исключительной компетенции общего собрания членов саморегулируемой организации оценщиков относится решение следующих вопросов:</w:t>
      </w:r>
      <w:r w:rsidRPr="00196B6E">
        <w:rPr>
          <w:rFonts w:ascii="Arial" w:eastAsia="Times New Roman" w:hAnsi="Arial" w:cs="Arial"/>
          <w:color w:val="333333"/>
          <w:sz w:val="18"/>
          <w:szCs w:val="18"/>
          <w:lang w:eastAsia="ru-RU"/>
        </w:rPr>
        <w:br/>
        <w:t>утверждение положения о коллегиальном органе управления саморегулируемой организации оценщиков, образование коллегиального органа управления саморегулируемой организации оценщиков, принятие решений о досрочном прекращении полномочий коллегиального органа управления саморегулируемой организации оценщиков или о досрочном прекращении полномочий его членов;</w:t>
      </w:r>
      <w:r w:rsidRPr="00196B6E">
        <w:rPr>
          <w:rFonts w:ascii="Arial" w:eastAsia="Times New Roman" w:hAnsi="Arial" w:cs="Arial"/>
          <w:color w:val="333333"/>
          <w:sz w:val="18"/>
          <w:szCs w:val="18"/>
          <w:lang w:eastAsia="ru-RU"/>
        </w:rPr>
        <w:br/>
        <w:t>утверждение положения о раскрытии информации саморегулируемой организации оценщиков;</w:t>
      </w:r>
      <w:r w:rsidRPr="00196B6E">
        <w:rPr>
          <w:rFonts w:ascii="Arial" w:eastAsia="Times New Roman" w:hAnsi="Arial" w:cs="Arial"/>
          <w:color w:val="333333"/>
          <w:sz w:val="18"/>
          <w:szCs w:val="18"/>
          <w:lang w:eastAsia="ru-RU"/>
        </w:rPr>
        <w:br/>
        <w:t>утверждение положения о дисциплинарном комитете, образование дисциплинарного комитета, принятие решений о досрочном прекращении его полномочий или о досрочном прекращении полномочий его членов;</w:t>
      </w:r>
      <w:r w:rsidRPr="00196B6E">
        <w:rPr>
          <w:rFonts w:ascii="Arial" w:eastAsia="Times New Roman" w:hAnsi="Arial" w:cs="Arial"/>
          <w:color w:val="333333"/>
          <w:sz w:val="18"/>
          <w:szCs w:val="18"/>
          <w:lang w:eastAsia="ru-RU"/>
        </w:rPr>
        <w:br/>
        <w:t>утверждение в порядке и с периодичностью, которые установлены уставом, отчетов коллегиального органа управления саморегулируемой организации оценщиков и ее исполнительного органа о результатах финансово-хозяйственной и организационной деятельности саморегулируемой организации оценщиков;</w:t>
      </w:r>
      <w:r w:rsidRPr="00196B6E">
        <w:rPr>
          <w:rFonts w:ascii="Arial" w:eastAsia="Times New Roman" w:hAnsi="Arial" w:cs="Arial"/>
          <w:color w:val="333333"/>
          <w:sz w:val="18"/>
          <w:szCs w:val="18"/>
          <w:lang w:eastAsia="ru-RU"/>
        </w:rPr>
        <w:br/>
        <w:t>утверждение положения о членстве в саморегулируемой организации оценщиков;</w:t>
      </w:r>
      <w:r w:rsidRPr="00196B6E">
        <w:rPr>
          <w:rFonts w:ascii="Arial" w:eastAsia="Times New Roman" w:hAnsi="Arial" w:cs="Arial"/>
          <w:color w:val="333333"/>
          <w:sz w:val="18"/>
          <w:szCs w:val="18"/>
          <w:lang w:eastAsia="ru-RU"/>
        </w:rPr>
        <w:br/>
        <w:t>избрание члена саморегулируемой организации оценщиков, сдавшего единый квалификационный экзамен, в состав экспертного совета саморегулируемой организации оценщиков;</w:t>
      </w:r>
      <w:r w:rsidRPr="00196B6E">
        <w:rPr>
          <w:rFonts w:ascii="Arial" w:eastAsia="Times New Roman" w:hAnsi="Arial" w:cs="Arial"/>
          <w:color w:val="333333"/>
          <w:sz w:val="18"/>
          <w:szCs w:val="18"/>
          <w:lang w:eastAsia="ru-RU"/>
        </w:rPr>
        <w:br/>
        <w:t>(абзац введен Федеральным законом от 28.12.2010 N 431-ФЗ)</w:t>
      </w:r>
      <w:r w:rsidRPr="00196B6E">
        <w:rPr>
          <w:rFonts w:ascii="Arial" w:eastAsia="Times New Roman" w:hAnsi="Arial" w:cs="Arial"/>
          <w:color w:val="333333"/>
          <w:sz w:val="18"/>
          <w:szCs w:val="18"/>
          <w:lang w:eastAsia="ru-RU"/>
        </w:rPr>
        <w:br/>
        <w:t>принятие решений о добровольной ликвидации некоммерческой организации и назначении ликвидатора или ликвидационной комиссии.</w:t>
      </w:r>
      <w:r w:rsidRPr="00196B6E">
        <w:rPr>
          <w:rFonts w:ascii="Arial" w:eastAsia="Times New Roman" w:hAnsi="Arial" w:cs="Arial"/>
          <w:color w:val="333333"/>
          <w:sz w:val="18"/>
          <w:szCs w:val="18"/>
          <w:lang w:eastAsia="ru-RU"/>
        </w:rPr>
        <w:br/>
        <w:t>Порядок проведения общих собраний членов саморегулируемой организации оценщиков, порядок формирования повестки дня заседаний, определения кворума, условия и порядок проведения голосования определяются саморегулируемой организацией оценщиков самостоятельно в уставе.</w:t>
      </w:r>
      <w:r w:rsidRPr="00196B6E">
        <w:rPr>
          <w:rFonts w:ascii="Arial" w:eastAsia="Times New Roman" w:hAnsi="Arial" w:cs="Arial"/>
          <w:color w:val="333333"/>
          <w:sz w:val="18"/>
          <w:szCs w:val="18"/>
          <w:lang w:eastAsia="ru-RU"/>
        </w:rPr>
        <w:br/>
        <w:t>Коллегиальный орган управления саморегулируемой организации оценщиков образуется в составе не менее чем семь человек.</w:t>
      </w:r>
      <w:r w:rsidRPr="00196B6E">
        <w:rPr>
          <w:rFonts w:ascii="Arial" w:eastAsia="Times New Roman" w:hAnsi="Arial" w:cs="Arial"/>
          <w:color w:val="333333"/>
          <w:sz w:val="18"/>
          <w:szCs w:val="18"/>
          <w:lang w:eastAsia="ru-RU"/>
        </w:rPr>
        <w:br/>
        <w:t>К исключительной компетенции коллегиального органа управления саморегулируемой организации оценщиков относятся:</w:t>
      </w:r>
      <w:r w:rsidRPr="00196B6E">
        <w:rPr>
          <w:rFonts w:ascii="Arial" w:eastAsia="Times New Roman" w:hAnsi="Arial" w:cs="Arial"/>
          <w:color w:val="333333"/>
          <w:sz w:val="18"/>
          <w:szCs w:val="18"/>
          <w:lang w:eastAsia="ru-RU"/>
        </w:rPr>
        <w:br/>
        <w:t>утверждение стандартов и правил оценочной деятельности, правил деловой и профессиональной этики;</w:t>
      </w:r>
      <w:r w:rsidRPr="00196B6E">
        <w:rPr>
          <w:rFonts w:ascii="Arial" w:eastAsia="Times New Roman" w:hAnsi="Arial" w:cs="Arial"/>
          <w:color w:val="333333"/>
          <w:sz w:val="18"/>
          <w:szCs w:val="18"/>
          <w:lang w:eastAsia="ru-RU"/>
        </w:rPr>
        <w:br/>
        <w:t>принятие в члены саморегулируемой организации оценщиков и прекращение членства в саморегулируемой организации оценщиков;</w:t>
      </w:r>
      <w:r w:rsidRPr="00196B6E">
        <w:rPr>
          <w:rFonts w:ascii="Arial" w:eastAsia="Times New Roman" w:hAnsi="Arial" w:cs="Arial"/>
          <w:color w:val="333333"/>
          <w:sz w:val="18"/>
          <w:szCs w:val="18"/>
          <w:lang w:eastAsia="ru-RU"/>
        </w:rPr>
        <w:br/>
        <w:t>образование комитетов, предусмотренных внутренними документами саморегулируемой организации оценщиков, принятие решений о досрочном прекращении полномочий таких комитетов или о досрочном прекращении полномочий их членов, утверждение положений о структурном подразделении, осуществляющем контроль за оценочной деятельностью членов саморегулируемой организации оценщиков, и об иных комитетах;</w:t>
      </w:r>
      <w:r w:rsidRPr="00196B6E">
        <w:rPr>
          <w:rFonts w:ascii="Arial" w:eastAsia="Times New Roman" w:hAnsi="Arial" w:cs="Arial"/>
          <w:color w:val="333333"/>
          <w:sz w:val="18"/>
          <w:szCs w:val="18"/>
          <w:lang w:eastAsia="ru-RU"/>
        </w:rPr>
        <w:br/>
        <w:t>утверждение инвестиционной декларации компенсационного фонда;</w:t>
      </w:r>
      <w:r w:rsidRPr="00196B6E">
        <w:rPr>
          <w:rFonts w:ascii="Arial" w:eastAsia="Times New Roman" w:hAnsi="Arial" w:cs="Arial"/>
          <w:color w:val="333333"/>
          <w:sz w:val="18"/>
          <w:szCs w:val="18"/>
          <w:lang w:eastAsia="ru-RU"/>
        </w:rPr>
        <w:br/>
        <w:t>утверждение положения о порядке осуществления контроля за оценочной деятельностью членов саморегулируемой организации оценщиков;</w:t>
      </w:r>
      <w:r w:rsidRPr="00196B6E">
        <w:rPr>
          <w:rFonts w:ascii="Arial" w:eastAsia="Times New Roman" w:hAnsi="Arial" w:cs="Arial"/>
          <w:color w:val="333333"/>
          <w:sz w:val="18"/>
          <w:szCs w:val="18"/>
          <w:lang w:eastAsia="ru-RU"/>
        </w:rPr>
        <w:br/>
        <w:t>установление дополнительных требований к членам экспертного совета саморегулируемой организации оценщиков;</w:t>
      </w:r>
      <w:r w:rsidRPr="00196B6E">
        <w:rPr>
          <w:rFonts w:ascii="Arial" w:eastAsia="Times New Roman" w:hAnsi="Arial" w:cs="Arial"/>
          <w:color w:val="333333"/>
          <w:sz w:val="18"/>
          <w:szCs w:val="18"/>
          <w:lang w:eastAsia="ru-RU"/>
        </w:rPr>
        <w:br/>
        <w:t>(абзац введен Федеральным законом от 28.12.2010 N 431-ФЗ)</w:t>
      </w:r>
      <w:r w:rsidRPr="00196B6E">
        <w:rPr>
          <w:rFonts w:ascii="Arial" w:eastAsia="Times New Roman" w:hAnsi="Arial" w:cs="Arial"/>
          <w:color w:val="333333"/>
          <w:sz w:val="18"/>
          <w:szCs w:val="18"/>
          <w:lang w:eastAsia="ru-RU"/>
        </w:rPr>
        <w:br/>
        <w:t>установление порядка утверждения экспертного заключения, подготовленного экспертом или экспертами саморегулируемой организации оценщиков;</w:t>
      </w:r>
      <w:r w:rsidRPr="00196B6E">
        <w:rPr>
          <w:rFonts w:ascii="Arial" w:eastAsia="Times New Roman" w:hAnsi="Arial" w:cs="Arial"/>
          <w:color w:val="333333"/>
          <w:sz w:val="18"/>
          <w:szCs w:val="18"/>
          <w:lang w:eastAsia="ru-RU"/>
        </w:rPr>
        <w:br/>
        <w:t>(абзац введен Федеральным законом от 28.12.2010 N 431-ФЗ)</w:t>
      </w:r>
      <w:r w:rsidRPr="00196B6E">
        <w:rPr>
          <w:rFonts w:ascii="Arial" w:eastAsia="Times New Roman" w:hAnsi="Arial" w:cs="Arial"/>
          <w:color w:val="333333"/>
          <w:sz w:val="18"/>
          <w:szCs w:val="18"/>
          <w:lang w:eastAsia="ru-RU"/>
        </w:rPr>
        <w:br/>
        <w:t>иные отнесенные уставом к исключительной компетенции коллегиального органа управления саморегулируемой организации оценщиков вопросы.</w:t>
      </w:r>
      <w:r w:rsidRPr="00196B6E">
        <w:rPr>
          <w:rFonts w:ascii="Arial" w:eastAsia="Times New Roman" w:hAnsi="Arial" w:cs="Arial"/>
          <w:color w:val="333333"/>
          <w:sz w:val="18"/>
          <w:szCs w:val="18"/>
          <w:lang w:eastAsia="ru-RU"/>
        </w:rPr>
        <w:br/>
        <w:t>Не более чем двадцать пять процентов членов коллегиального органа управления саморегулируемой организации оценщиков должны составлять лица, не являющиеся членами саморегулируемой организации оценщиков и (или) их аффилированными лицами.</w:t>
      </w:r>
      <w:r w:rsidRPr="00196B6E">
        <w:rPr>
          <w:rFonts w:ascii="Arial" w:eastAsia="Times New Roman" w:hAnsi="Arial" w:cs="Arial"/>
          <w:color w:val="333333"/>
          <w:sz w:val="18"/>
          <w:szCs w:val="18"/>
          <w:lang w:eastAsia="ru-RU"/>
        </w:rPr>
        <w:br/>
        <w:t>Заседания коллегиального органа управления саморегулируемой организации оценщиков могут проводиться в форме заочного голосования.</w:t>
      </w:r>
      <w:r w:rsidRPr="00196B6E">
        <w:rPr>
          <w:rFonts w:ascii="Arial" w:eastAsia="Times New Roman" w:hAnsi="Arial" w:cs="Arial"/>
          <w:color w:val="333333"/>
          <w:sz w:val="18"/>
          <w:szCs w:val="18"/>
          <w:lang w:eastAsia="ru-RU"/>
        </w:rPr>
        <w:br/>
        <w:t>(часть девятая введена Федеральным законом от 28.12.2010 N 431-ФЗ)</w:t>
      </w:r>
      <w:r w:rsidRPr="00196B6E">
        <w:rPr>
          <w:rFonts w:ascii="Arial" w:eastAsia="Times New Roman" w:hAnsi="Arial" w:cs="Arial"/>
          <w:color w:val="333333"/>
          <w:sz w:val="18"/>
          <w:szCs w:val="18"/>
          <w:lang w:eastAsia="ru-RU"/>
        </w:rPr>
        <w:br/>
        <w:t>Члены коллегиального органа управления саморегулируемой организации оценщиков не могут быть избраны в состав дисциплинарного комитета.</w:t>
      </w:r>
      <w:r w:rsidRPr="00196B6E">
        <w:rPr>
          <w:rFonts w:ascii="Arial" w:eastAsia="Times New Roman" w:hAnsi="Arial" w:cs="Arial"/>
          <w:color w:val="333333"/>
          <w:sz w:val="18"/>
          <w:szCs w:val="18"/>
          <w:lang w:eastAsia="ru-RU"/>
        </w:rPr>
        <w:br/>
        <w:t>Лицо, осуществляющее функции единоличного исполнительного органа саморегулируемой организации оценщиков, лица, являющиеся членами коллегиального исполнительного органа управления саморегулируемой организации оценщиков, не вправе:</w:t>
      </w:r>
      <w:r w:rsidRPr="00196B6E">
        <w:rPr>
          <w:rFonts w:ascii="Arial" w:eastAsia="Times New Roman" w:hAnsi="Arial" w:cs="Arial"/>
          <w:color w:val="333333"/>
          <w:sz w:val="18"/>
          <w:szCs w:val="18"/>
          <w:lang w:eastAsia="ru-RU"/>
        </w:rPr>
        <w:br/>
        <w:t>учреждать юридические лица или являться членами органов управления юридических лиц, осуществляющих оценочную деятельность, их дочерних и зависимых обществ;</w:t>
      </w:r>
      <w:r w:rsidRPr="00196B6E">
        <w:rPr>
          <w:rFonts w:ascii="Arial" w:eastAsia="Times New Roman" w:hAnsi="Arial" w:cs="Arial"/>
          <w:color w:val="333333"/>
          <w:sz w:val="18"/>
          <w:szCs w:val="18"/>
          <w:lang w:eastAsia="ru-RU"/>
        </w:rPr>
        <w:br/>
        <w:t>заключать трудовые договоры с юридическими лицами, заключившими трудовые договоры с членами саморегулируемой организации оценщиков, а также с их дочерними и зависимыми обществами;</w:t>
      </w:r>
      <w:r w:rsidRPr="00196B6E">
        <w:rPr>
          <w:rFonts w:ascii="Arial" w:eastAsia="Times New Roman" w:hAnsi="Arial" w:cs="Arial"/>
          <w:color w:val="333333"/>
          <w:sz w:val="18"/>
          <w:szCs w:val="18"/>
          <w:lang w:eastAsia="ru-RU"/>
        </w:rPr>
        <w:br/>
        <w:t>заключать гражданско-правовые договоры, в том числе договоры о возмездном оказании услуг, заказчиком по которым выступает член саморегулируемой организации оценщиков.</w:t>
      </w:r>
      <w:r w:rsidRPr="00196B6E">
        <w:rPr>
          <w:rFonts w:ascii="Arial" w:eastAsia="Times New Roman" w:hAnsi="Arial" w:cs="Arial"/>
          <w:color w:val="333333"/>
          <w:sz w:val="18"/>
          <w:szCs w:val="18"/>
          <w:lang w:eastAsia="ru-RU"/>
        </w:rPr>
        <w:br/>
      </w:r>
      <w:r w:rsidRPr="00196B6E">
        <w:rPr>
          <w:rFonts w:ascii="Arial" w:eastAsia="Times New Roman" w:hAnsi="Arial" w:cs="Arial"/>
          <w:color w:val="333333"/>
          <w:sz w:val="18"/>
          <w:szCs w:val="18"/>
          <w:lang w:eastAsia="ru-RU"/>
        </w:rPr>
        <w:lastRenderedPageBreak/>
        <w:t>Для обеспечения своей деятельности саморегулируемая организация оценщиков формирует:</w:t>
      </w:r>
      <w:r w:rsidRPr="00196B6E">
        <w:rPr>
          <w:rFonts w:ascii="Arial" w:eastAsia="Times New Roman" w:hAnsi="Arial" w:cs="Arial"/>
          <w:color w:val="333333"/>
          <w:sz w:val="18"/>
          <w:szCs w:val="18"/>
          <w:lang w:eastAsia="ru-RU"/>
        </w:rPr>
        <w:br/>
        <w:t>структурное подразделение, осуществляющее контроль за оценочной деятельностью членов саморегулируемой организации оценщиков;</w:t>
      </w:r>
      <w:r w:rsidRPr="00196B6E">
        <w:rPr>
          <w:rFonts w:ascii="Arial" w:eastAsia="Times New Roman" w:hAnsi="Arial" w:cs="Arial"/>
          <w:color w:val="333333"/>
          <w:sz w:val="18"/>
          <w:szCs w:val="18"/>
          <w:lang w:eastAsia="ru-RU"/>
        </w:rPr>
        <w:br/>
        <w:t>дисциплинарный комитет и экспертный совет;</w:t>
      </w:r>
      <w:r w:rsidRPr="00196B6E">
        <w:rPr>
          <w:rFonts w:ascii="Arial" w:eastAsia="Times New Roman" w:hAnsi="Arial" w:cs="Arial"/>
          <w:color w:val="333333"/>
          <w:sz w:val="18"/>
          <w:szCs w:val="18"/>
          <w:lang w:eastAsia="ru-RU"/>
        </w:rPr>
        <w:br/>
        <w:t>(в ред. Федерального закона от 24.07.2007 N 220-ФЗ)</w:t>
      </w:r>
      <w:r w:rsidRPr="00196B6E">
        <w:rPr>
          <w:rFonts w:ascii="Arial" w:eastAsia="Times New Roman" w:hAnsi="Arial" w:cs="Arial"/>
          <w:color w:val="333333"/>
          <w:sz w:val="18"/>
          <w:szCs w:val="18"/>
          <w:lang w:eastAsia="ru-RU"/>
        </w:rPr>
        <w:br/>
        <w:t>иные определенные внутренними документами саморегулируемой организации оценщиков органы и структурные подразделения.</w:t>
      </w:r>
      <w:r w:rsidRPr="00196B6E">
        <w:rPr>
          <w:rFonts w:ascii="Arial" w:eastAsia="Times New Roman" w:hAnsi="Arial" w:cs="Arial"/>
          <w:color w:val="333333"/>
          <w:sz w:val="18"/>
          <w:szCs w:val="18"/>
          <w:lang w:eastAsia="ru-RU"/>
        </w:rPr>
        <w:br/>
        <w:t>Часть тринадцатая утратила силу. - Федеральный закон от 28.12.2010 N 431-ФЗ.</w:t>
      </w:r>
      <w:r w:rsidRPr="00196B6E">
        <w:rPr>
          <w:rFonts w:ascii="Arial" w:eastAsia="Times New Roman" w:hAnsi="Arial" w:cs="Arial"/>
          <w:color w:val="333333"/>
          <w:sz w:val="18"/>
          <w:szCs w:val="18"/>
          <w:lang w:eastAsia="ru-RU"/>
        </w:rPr>
        <w:br/>
        <w:t>Утверждение положения об экспертном совете саморегулируемой организации оценщиков и требований к членам экспертного совета саморегулируемой организации оценщиков, образование экспертного совета саморегулируемой организации оценщиков, принятие решений о досрочном прекращении его полномочий или полномочий его членов относятся к исключительной компетенции общего собрания членов саморегулируемой организации оценщиков.</w:t>
      </w:r>
      <w:r w:rsidRPr="00196B6E">
        <w:rPr>
          <w:rFonts w:ascii="Arial" w:eastAsia="Times New Roman" w:hAnsi="Arial" w:cs="Arial"/>
          <w:color w:val="333333"/>
          <w:sz w:val="18"/>
          <w:szCs w:val="18"/>
          <w:lang w:eastAsia="ru-RU"/>
        </w:rPr>
        <w:br/>
        <w:t>(часть четырнадцатая в ред. Федерального закона от 28.12.2010 N 431-ФЗ)</w:t>
      </w:r>
      <w:r w:rsidRPr="00196B6E">
        <w:rPr>
          <w:rFonts w:ascii="Arial" w:eastAsia="Times New Roman" w:hAnsi="Arial" w:cs="Arial"/>
          <w:color w:val="333333"/>
          <w:sz w:val="18"/>
          <w:szCs w:val="18"/>
          <w:lang w:eastAsia="ru-RU"/>
        </w:rPr>
        <w:br/>
        <w:t>Экспертный совет саморегулируемой организации оценщиков образуется из членов саморегулируемой организации в составе не менее чем семь человек.</w:t>
      </w:r>
      <w:r w:rsidRPr="00196B6E">
        <w:rPr>
          <w:rFonts w:ascii="Arial" w:eastAsia="Times New Roman" w:hAnsi="Arial" w:cs="Arial"/>
          <w:color w:val="333333"/>
          <w:sz w:val="18"/>
          <w:szCs w:val="18"/>
          <w:lang w:eastAsia="ru-RU"/>
        </w:rPr>
        <w:br/>
        <w:t>(часть пятнадцатая в ред. Федерального закона от 28.12.2010 N 431-ФЗ)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24.3. Порядок проведения саморегулируемой организацией оценщиков контроля за осуществлением оценочной деятельности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Контроль за осуществлением оценочной деятельности членами саморегулируемой организации оценщиков проводится ее соответствующим структурным подразделением, состоящим из работников саморегулируемой организации оценщиков, путем проведения плановых и внеплановых проверок.</w:t>
      </w:r>
      <w:r w:rsidRPr="00196B6E">
        <w:rPr>
          <w:rFonts w:ascii="Arial" w:eastAsia="Times New Roman" w:hAnsi="Arial" w:cs="Arial"/>
          <w:color w:val="333333"/>
          <w:sz w:val="18"/>
          <w:szCs w:val="18"/>
          <w:lang w:eastAsia="ru-RU"/>
        </w:rPr>
        <w:br/>
        <w:t>Предметом плановой проверки является соблюдение членами саморегулируемой организации оценщиков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 дополнительных требований к порядку обеспечения имущественной ответственности оценщиков при осуществлении оценочной деятельности. Продолжительность плановой проверки не должна превышать тридцати дней.</w:t>
      </w:r>
      <w:r w:rsidRPr="00196B6E">
        <w:rPr>
          <w:rFonts w:ascii="Arial" w:eastAsia="Times New Roman" w:hAnsi="Arial" w:cs="Arial"/>
          <w:color w:val="333333"/>
          <w:sz w:val="18"/>
          <w:szCs w:val="18"/>
          <w:lang w:eastAsia="ru-RU"/>
        </w:rPr>
        <w:br/>
        <w:t>Плановая проверка проводится не реже одного раза в три года и не чаще одного раза в год.</w:t>
      </w:r>
      <w:r w:rsidRPr="00196B6E">
        <w:rPr>
          <w:rFonts w:ascii="Arial" w:eastAsia="Times New Roman" w:hAnsi="Arial" w:cs="Arial"/>
          <w:color w:val="333333"/>
          <w:sz w:val="18"/>
          <w:szCs w:val="18"/>
          <w:lang w:eastAsia="ru-RU"/>
        </w:rPr>
        <w:br/>
        <w:t>Основанием для проведения саморегулируемой организацией оценщиков внеплановой проверки может являться направленная в саморегулируемую организацию оценщиков мотивированная жалоба на нарушение оценщиком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w:t>
      </w:r>
      <w:r w:rsidRPr="00196B6E">
        <w:rPr>
          <w:rFonts w:ascii="Arial" w:eastAsia="Times New Roman" w:hAnsi="Arial" w:cs="Arial"/>
          <w:color w:val="333333"/>
          <w:sz w:val="18"/>
          <w:szCs w:val="18"/>
          <w:lang w:eastAsia="ru-RU"/>
        </w:rPr>
        <w:br/>
        <w:t>Внутренними документами саморегулируемой организации оценщиков могут быть предусмотрены иные основания для проведения внеплановой проверки.</w:t>
      </w:r>
      <w:r w:rsidRPr="00196B6E">
        <w:rPr>
          <w:rFonts w:ascii="Arial" w:eastAsia="Times New Roman" w:hAnsi="Arial" w:cs="Arial"/>
          <w:color w:val="333333"/>
          <w:sz w:val="18"/>
          <w:szCs w:val="18"/>
          <w:lang w:eastAsia="ru-RU"/>
        </w:rPr>
        <w:br/>
        <w:t>В ходе проведения внеплановой проверки исследованию подлежат только факты, указанные в жалобе, или факты, подлежащие проверке, назначенной по иным основаниям.</w:t>
      </w:r>
      <w:r w:rsidRPr="00196B6E">
        <w:rPr>
          <w:rFonts w:ascii="Arial" w:eastAsia="Times New Roman" w:hAnsi="Arial" w:cs="Arial"/>
          <w:color w:val="333333"/>
          <w:sz w:val="18"/>
          <w:szCs w:val="18"/>
          <w:lang w:eastAsia="ru-RU"/>
        </w:rPr>
        <w:br/>
        <w:t>Оценщик обязан предоставить для проведения проверки необходимую информацию по запросу саморегулируемой организации оценщиков в порядке, определяемом внутренними документами саморегулируемой организации оценщиков.</w:t>
      </w:r>
      <w:r w:rsidRPr="00196B6E">
        <w:rPr>
          <w:rFonts w:ascii="Arial" w:eastAsia="Times New Roman" w:hAnsi="Arial" w:cs="Arial"/>
          <w:color w:val="333333"/>
          <w:sz w:val="18"/>
          <w:szCs w:val="18"/>
          <w:lang w:eastAsia="ru-RU"/>
        </w:rPr>
        <w:br/>
        <w:t>В случае выявления нарушения материалы проверки передаются в дисциплинарный комитет.</w:t>
      </w:r>
      <w:r w:rsidRPr="00196B6E">
        <w:rPr>
          <w:rFonts w:ascii="Arial" w:eastAsia="Times New Roman" w:hAnsi="Arial" w:cs="Arial"/>
          <w:color w:val="333333"/>
          <w:sz w:val="18"/>
          <w:szCs w:val="18"/>
          <w:lang w:eastAsia="ru-RU"/>
        </w:rPr>
        <w:br/>
        <w:t>Саморегулируемая организация оценщиков, а также ее работники и должностные лица, принимающие участие в проведении проверки, отвечают за неразглашение и нераспространение сведений, полученных в ходе ее проведения, в соответствии с настоящим Федеральным законом и другими федеральными законами.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24.4. Порядок применения дисциплинарных взысканий в отношении членов саморегулируемой организации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Дисциплинарный комитет обязан рассматривать жалобы на действия членов саморегулируемой организации оценщиков и дела о нарушении ее членами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оценщиков при осуществлении оценочной деятельности.</w:t>
      </w:r>
      <w:r w:rsidRPr="00196B6E">
        <w:rPr>
          <w:rFonts w:ascii="Arial" w:eastAsia="Times New Roman" w:hAnsi="Arial" w:cs="Arial"/>
          <w:color w:val="333333"/>
          <w:sz w:val="18"/>
          <w:szCs w:val="18"/>
          <w:lang w:eastAsia="ru-RU"/>
        </w:rPr>
        <w:br/>
        <w:t>Процедура рассмотрения указанных жалоб и дел и содержание указанных нарушений определяются внутренними документами саморегулируемой организации оценщиков.</w:t>
      </w:r>
      <w:r w:rsidRPr="00196B6E">
        <w:rPr>
          <w:rFonts w:ascii="Arial" w:eastAsia="Times New Roman" w:hAnsi="Arial" w:cs="Arial"/>
          <w:color w:val="333333"/>
          <w:sz w:val="18"/>
          <w:szCs w:val="18"/>
          <w:lang w:eastAsia="ru-RU"/>
        </w:rPr>
        <w:br/>
        <w:t>При рассмотрении жалоб на действия членов саморегулируемой организации оценщиков дисциплинарный комитет обязан приглашать на свои заседания лиц, направивших такие жалобы, а также членов саморегулируемой организации оценщиков, в отношении которых рассматриваются дела о применении дисциплинарных взысканий.</w:t>
      </w:r>
      <w:r w:rsidRPr="00196B6E">
        <w:rPr>
          <w:rFonts w:ascii="Arial" w:eastAsia="Times New Roman" w:hAnsi="Arial" w:cs="Arial"/>
          <w:color w:val="333333"/>
          <w:sz w:val="18"/>
          <w:szCs w:val="18"/>
          <w:lang w:eastAsia="ru-RU"/>
        </w:rPr>
        <w:br/>
      </w:r>
      <w:r w:rsidRPr="00196B6E">
        <w:rPr>
          <w:rFonts w:ascii="Arial" w:eastAsia="Times New Roman" w:hAnsi="Arial" w:cs="Arial"/>
          <w:color w:val="333333"/>
          <w:sz w:val="18"/>
          <w:szCs w:val="18"/>
          <w:lang w:eastAsia="ru-RU"/>
        </w:rPr>
        <w:lastRenderedPageBreak/>
        <w:t>Дисциплинарный комитет вправе принять решение о применении следующих дисциплинарных взысканий:</w:t>
      </w:r>
      <w:r w:rsidRPr="00196B6E">
        <w:rPr>
          <w:rFonts w:ascii="Arial" w:eastAsia="Times New Roman" w:hAnsi="Arial" w:cs="Arial"/>
          <w:color w:val="333333"/>
          <w:sz w:val="18"/>
          <w:szCs w:val="18"/>
          <w:lang w:eastAsia="ru-RU"/>
        </w:rPr>
        <w:br/>
        <w:t>вынесение предписания, обязывающего члена саморегулируемой организации оценщиков устранить выявленные нарушения и устанавливающего сроки устранения таких нарушений;</w:t>
      </w:r>
      <w:r w:rsidRPr="00196B6E">
        <w:rPr>
          <w:rFonts w:ascii="Arial" w:eastAsia="Times New Roman" w:hAnsi="Arial" w:cs="Arial"/>
          <w:color w:val="333333"/>
          <w:sz w:val="18"/>
          <w:szCs w:val="18"/>
          <w:lang w:eastAsia="ru-RU"/>
        </w:rPr>
        <w:br/>
        <w:t>вынесение члену саморегулируемой организации оценщиков предупреждения;</w:t>
      </w:r>
      <w:r w:rsidRPr="00196B6E">
        <w:rPr>
          <w:rFonts w:ascii="Arial" w:eastAsia="Times New Roman" w:hAnsi="Arial" w:cs="Arial"/>
          <w:color w:val="333333"/>
          <w:sz w:val="18"/>
          <w:szCs w:val="18"/>
          <w:lang w:eastAsia="ru-RU"/>
        </w:rPr>
        <w:br/>
        <w:t>наложение на члена саморегулируемой организации оценщиков штрафа в размере, установленном внутренними документами саморегулируемой организации оценщиков;</w:t>
      </w:r>
      <w:r w:rsidRPr="00196B6E">
        <w:rPr>
          <w:rFonts w:ascii="Arial" w:eastAsia="Times New Roman" w:hAnsi="Arial" w:cs="Arial"/>
          <w:color w:val="333333"/>
          <w:sz w:val="18"/>
          <w:szCs w:val="18"/>
          <w:lang w:eastAsia="ru-RU"/>
        </w:rPr>
        <w:br/>
        <w:t>рекомендация об исключении из членов саморегулируемой организации оценщиков, подлежащая рассмотрению и утверждению коллегиальным органом управления саморегулируемой организации оценщиков;</w:t>
      </w:r>
      <w:r w:rsidRPr="00196B6E">
        <w:rPr>
          <w:rFonts w:ascii="Arial" w:eastAsia="Times New Roman" w:hAnsi="Arial" w:cs="Arial"/>
          <w:color w:val="333333"/>
          <w:sz w:val="18"/>
          <w:szCs w:val="18"/>
          <w:lang w:eastAsia="ru-RU"/>
        </w:rPr>
        <w:br/>
        <w:t>иные установленные внутренними документами саморегулируемой организации оценщиков меры.</w:t>
      </w:r>
      <w:r w:rsidRPr="00196B6E">
        <w:rPr>
          <w:rFonts w:ascii="Arial" w:eastAsia="Times New Roman" w:hAnsi="Arial" w:cs="Arial"/>
          <w:color w:val="333333"/>
          <w:sz w:val="18"/>
          <w:szCs w:val="18"/>
          <w:lang w:eastAsia="ru-RU"/>
        </w:rPr>
        <w:br/>
        <w:t>Решения, предусмотренные абзацами вторым - четвертым и шестым части четвертой настоящей статьи, вступают в силу с момента их принятия дисциплинарным комитетом. Решение, предусмотренное абзацем пятым части четвертой настоящей статьи, может быть принято не менее чем семьюдесятью пятью процентами голосов членов дисциплинарного комитета, присутствующих на его заседании, и вступает в силу с момента его утверждения коллегиальным органом управления саморегулируемой организации оценщиков.</w:t>
      </w:r>
      <w:r w:rsidRPr="00196B6E">
        <w:rPr>
          <w:rFonts w:ascii="Arial" w:eastAsia="Times New Roman" w:hAnsi="Arial" w:cs="Arial"/>
          <w:color w:val="333333"/>
          <w:sz w:val="18"/>
          <w:szCs w:val="18"/>
          <w:lang w:eastAsia="ru-RU"/>
        </w:rPr>
        <w:br/>
        <w:t>Саморегулируемая организация оценщиков в течение двух рабочих дней со дня принятия дисциплинарным комитетом решения о применении дисциплинарного взыскания к члену саморегулируемой организации оценщиков направляет копии такого решения члену саморегулируемой организации оценщиков и лицу, направившему жалобу, по которой принято такое решение.</w:t>
      </w:r>
      <w:r w:rsidRPr="00196B6E">
        <w:rPr>
          <w:rFonts w:ascii="Arial" w:eastAsia="Times New Roman" w:hAnsi="Arial" w:cs="Arial"/>
          <w:color w:val="333333"/>
          <w:sz w:val="18"/>
          <w:szCs w:val="18"/>
          <w:lang w:eastAsia="ru-RU"/>
        </w:rPr>
        <w:br/>
        <w:t>Решения дисциплинарного комитета могут быть обжалованы членами саморегулируемой организации оценщиков в коллегиальный орган управления саморегулируемой организации оценщиков в сроки, установленные саморегулируемой организацией оценщиков.</w:t>
      </w:r>
      <w:r w:rsidRPr="00196B6E">
        <w:rPr>
          <w:rFonts w:ascii="Arial" w:eastAsia="Times New Roman" w:hAnsi="Arial" w:cs="Arial"/>
          <w:color w:val="333333"/>
          <w:sz w:val="18"/>
          <w:szCs w:val="18"/>
          <w:lang w:eastAsia="ru-RU"/>
        </w:rPr>
        <w:br/>
        <w:t>Решение коллегиального органа управления саморегулируемой организации оценщиков об утверждении рекомендации дисциплинарного комитета об исключении лица из членов саморегулируемой организации оценщиков может быть обжаловано лицом, исключенным из членов саморегулируемой организации оценщиков, в арбитражный суд в течение трех месяцев с даты принятия такого решения.</w:t>
      </w:r>
      <w:r w:rsidRPr="00196B6E">
        <w:rPr>
          <w:rFonts w:ascii="Arial" w:eastAsia="Times New Roman" w:hAnsi="Arial" w:cs="Arial"/>
          <w:color w:val="333333"/>
          <w:sz w:val="18"/>
          <w:szCs w:val="18"/>
          <w:lang w:eastAsia="ru-RU"/>
        </w:rPr>
        <w:br/>
        <w:t>Денежные средства, полученные саморегулируемой организацией оценщиков в результате наложения на члена саморегулируемой организации оценщиков штрафа в соответствии с настоящей статьей, подлежат зачислению в компенсационный фонд саморегулируемой организации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24.5. Надзор за деятельностью саморегулируемых организаций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Надзор за деятельностью саморегулируемых организаций оценщиков осуществляется путем проведения плановых и внеплановых проверок уполномоченным федеральным органом, осуществляющим функции по надзору за деятельностью саморегулируемых организаций оценщиков. Порядок осуществления надзора за деятельностью саморегулируемых организаций оценщиков устанавливается уполномоченным федеральным органом, осуществляющим функции по нормативно-правовому регулированию оценочной деятельности.</w:t>
      </w:r>
      <w:r w:rsidRPr="00196B6E">
        <w:rPr>
          <w:rFonts w:ascii="Arial" w:eastAsia="Times New Roman" w:hAnsi="Arial" w:cs="Arial"/>
          <w:color w:val="333333"/>
          <w:sz w:val="18"/>
          <w:szCs w:val="18"/>
          <w:lang w:eastAsia="ru-RU"/>
        </w:rPr>
        <w:br/>
        <w:t>(в ред. Федерального закона от 22.07.2010 N 167-ФЗ)</w:t>
      </w:r>
      <w:r w:rsidRPr="00196B6E">
        <w:rPr>
          <w:rFonts w:ascii="Arial" w:eastAsia="Times New Roman" w:hAnsi="Arial" w:cs="Arial"/>
          <w:color w:val="333333"/>
          <w:sz w:val="18"/>
          <w:szCs w:val="18"/>
          <w:lang w:eastAsia="ru-RU"/>
        </w:rPr>
        <w:br/>
        <w:t>Плановая проверка деятельности саморегулируемой организации оценщиков проводится один раз в два года в соответствии с планом, утверждаемым уполномоченным федеральным органом, осуществляющим функции по надзору за деятельностью саморегулируемых организаций оценщиков.</w:t>
      </w:r>
      <w:r w:rsidRPr="00196B6E">
        <w:rPr>
          <w:rFonts w:ascii="Arial" w:eastAsia="Times New Roman" w:hAnsi="Arial" w:cs="Arial"/>
          <w:color w:val="333333"/>
          <w:sz w:val="18"/>
          <w:szCs w:val="18"/>
          <w:lang w:eastAsia="ru-RU"/>
        </w:rPr>
        <w:br/>
        <w:t>Решение о проведении внеплановой проверки деятельности саморегулируемой организации оценщиков принимается уполномоченным федеральным органом, осуществляющим функции по надзору за деятельностью саморегулируемых организаций оценщиков, на основании заявлений юридических лиц, физических лиц, федеральных органов государственной власти, органов государственной власти субъектов Российской Федерации, органов местного самоуправления, правоохранительных органов о нарушении саморегулируемой организацией оценщиков либо ее членами настоящего Федерального закона, других федеральных законов и иных нормативных правовых актов Российской Федерации.</w:t>
      </w:r>
      <w:r w:rsidRPr="00196B6E">
        <w:rPr>
          <w:rFonts w:ascii="Arial" w:eastAsia="Times New Roman" w:hAnsi="Arial" w:cs="Arial"/>
          <w:color w:val="333333"/>
          <w:sz w:val="18"/>
          <w:szCs w:val="18"/>
          <w:lang w:eastAsia="ru-RU"/>
        </w:rPr>
        <w:br/>
        <w:t>В ходе проведения проверки деятельности саморегулируемой организации оценщиков уполномоченный федеральный орган, осуществляющий функции по надзору за деятельностью саморегулируемых организаций оценщиков, вправе запрашивать у специализированного депозитария, заключившего депозитарный договор с саморегулируемой организацией оценщиков, информацию о денежной оценке ее компенсационного фонда.</w:t>
      </w:r>
      <w:r w:rsidRPr="00196B6E">
        <w:rPr>
          <w:rFonts w:ascii="Arial" w:eastAsia="Times New Roman" w:hAnsi="Arial" w:cs="Arial"/>
          <w:color w:val="333333"/>
          <w:sz w:val="18"/>
          <w:szCs w:val="18"/>
          <w:lang w:eastAsia="ru-RU"/>
        </w:rPr>
        <w:br/>
        <w:t>О своем решении, принятом на основании материалов проведения проверки, уполномоченный федеральный орган, осуществляющий функции по надзору за деятельностью саморегулируемых организаций оценщиков, извещает саморегулируемую организацию оценщиков в письменной форме в срок не позднее трех дней со дня принятия такого решения.</w:t>
      </w:r>
      <w:r w:rsidRPr="00196B6E">
        <w:rPr>
          <w:rFonts w:ascii="Arial" w:eastAsia="Times New Roman" w:hAnsi="Arial" w:cs="Arial"/>
          <w:color w:val="333333"/>
          <w:sz w:val="18"/>
          <w:szCs w:val="18"/>
          <w:lang w:eastAsia="ru-RU"/>
        </w:rPr>
        <w:br/>
        <w:t>В случае выявления нарушения требований, установленных частью третьей статьи 22 настоящего Федерального закона,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r w:rsidRPr="00196B6E">
        <w:rPr>
          <w:rFonts w:ascii="Arial" w:eastAsia="Times New Roman" w:hAnsi="Arial" w:cs="Arial"/>
          <w:color w:val="333333"/>
          <w:sz w:val="18"/>
          <w:szCs w:val="18"/>
          <w:lang w:eastAsia="ru-RU"/>
        </w:rPr>
        <w:br/>
        <w:t>В случае выявления иных нарушений уполномоченный федеральный орган, осуществляющий функции по надзору за деятельностью саморегулируемых организаций оценщиков, направляет в саморегулируемую организацию оценщиков предписание об устранении в разумные сроки выявленных нарушений.</w:t>
      </w:r>
      <w:r w:rsidRPr="00196B6E">
        <w:rPr>
          <w:rFonts w:ascii="Arial" w:eastAsia="Times New Roman" w:hAnsi="Arial" w:cs="Arial"/>
          <w:color w:val="333333"/>
          <w:sz w:val="18"/>
          <w:szCs w:val="18"/>
          <w:lang w:eastAsia="ru-RU"/>
        </w:rPr>
        <w:br/>
        <w:t>Предписание уполномоченного федерального органа, осуществляющего функции по надзору за деятельностью саморегулируемых организаций оценщиков, об устранении выявленных нарушений может быть обжаловано саморегулируемой организацией оценщиков в арбитражный суд.</w:t>
      </w:r>
      <w:r w:rsidRPr="00196B6E">
        <w:rPr>
          <w:rFonts w:ascii="Arial" w:eastAsia="Times New Roman" w:hAnsi="Arial" w:cs="Arial"/>
          <w:color w:val="333333"/>
          <w:sz w:val="18"/>
          <w:szCs w:val="18"/>
          <w:lang w:eastAsia="ru-RU"/>
        </w:rPr>
        <w:br/>
      </w:r>
      <w:r w:rsidRPr="00196B6E">
        <w:rPr>
          <w:rFonts w:ascii="Arial" w:eastAsia="Times New Roman" w:hAnsi="Arial" w:cs="Arial"/>
          <w:color w:val="333333"/>
          <w:sz w:val="18"/>
          <w:szCs w:val="18"/>
          <w:lang w:eastAsia="ru-RU"/>
        </w:rPr>
        <w:lastRenderedPageBreak/>
        <w:t>В случае невыполнения в установленный срок предписания об устранении выявленных нарушений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r w:rsidRPr="00196B6E">
        <w:rPr>
          <w:rFonts w:ascii="Arial" w:eastAsia="Times New Roman" w:hAnsi="Arial" w:cs="Arial"/>
          <w:color w:val="333333"/>
          <w:sz w:val="18"/>
          <w:szCs w:val="18"/>
          <w:lang w:eastAsia="ru-RU"/>
        </w:rPr>
        <w:br/>
        <w:t>Саморегулируемая организация оценщиков, выявившая свое несоответствие требованиям части третьей статьи 22 настоящего Федерального закона, вправе направить в уполномоченный федеральный орган, осуществляющий функции по надзору за деятельностью саморегулируемых организаций оценщиков, в письменной форме заявление о выявленном несоответствии с его описанием, указанием сведений о дате его возникновения и о принимаемых и (или) планируемых саморегулируемой организацией оценщиков мерах по его устранению.</w:t>
      </w:r>
      <w:r w:rsidRPr="00196B6E">
        <w:rPr>
          <w:rFonts w:ascii="Arial" w:eastAsia="Times New Roman" w:hAnsi="Arial" w:cs="Arial"/>
          <w:color w:val="333333"/>
          <w:sz w:val="18"/>
          <w:szCs w:val="18"/>
          <w:lang w:eastAsia="ru-RU"/>
        </w:rPr>
        <w:br/>
        <w:t>В течение двух месяцев после получения уполномоченным федеральным органом, осуществляющим функции по надзору за деятельностью саморегулируемых организаций оценщиков, заявления о выявленном несоответствии саморегулируемая организация оценщиков не может быть исключена из единого государственного реестра саморегулируемых организаций оценщиков по указанному в заявлении основанию. В случае, если по истечении указанного срока саморегулируемая организация оценщиков не представит в уполномоченный федеральный орган, осуществляющий функции по надзору за деятельностью саморегулируемых организаций оценщиков, доказательство устранения выявленного несоответствия,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r w:rsidRPr="00196B6E">
        <w:rPr>
          <w:rFonts w:ascii="Arial" w:eastAsia="Times New Roman" w:hAnsi="Arial" w:cs="Arial"/>
          <w:color w:val="333333"/>
          <w:sz w:val="18"/>
          <w:szCs w:val="18"/>
          <w:lang w:eastAsia="ru-RU"/>
        </w:rPr>
        <w:br/>
        <w:t>Саморегулируемая организация оценщиков считается исключенной из единого государственного реестра саморегулируемых организаций оценщиков с даты вступления в силу решения арбитражного суда о ее исключении из указанного реестра.</w:t>
      </w:r>
      <w:r w:rsidRPr="00196B6E">
        <w:rPr>
          <w:rFonts w:ascii="Arial" w:eastAsia="Times New Roman" w:hAnsi="Arial" w:cs="Arial"/>
          <w:color w:val="333333"/>
          <w:sz w:val="18"/>
          <w:szCs w:val="18"/>
          <w:lang w:eastAsia="ru-RU"/>
        </w:rPr>
        <w:br/>
        <w:t>Оценщики, состоявшие членами саморегулируемой организации оценщиков, исключенной из единого государственного реестра саморегулируемых организаций оценщиков, вправе вступить в иные саморегулируемые организации оценщиков.</w:t>
      </w:r>
      <w:r w:rsidRPr="00196B6E">
        <w:rPr>
          <w:rFonts w:ascii="Arial" w:eastAsia="Times New Roman" w:hAnsi="Arial" w:cs="Arial"/>
          <w:color w:val="333333"/>
          <w:sz w:val="18"/>
          <w:szCs w:val="18"/>
          <w:lang w:eastAsia="ru-RU"/>
        </w:rPr>
        <w:br/>
        <w:t>В течение трех месяцев с даты исключения саморегулируемой организации оценщиков из единого государственного реестра саморегулируемых организаций оценщиков оценщики, состоявшие ее членами и не вступившие в другие саморегулируемые организации оценщиков, вправе осуществлять оценочную деятельность только по договорам, заключенным до даты исключения саморегулируемой организации оценщиков из единого государственного реестра саморегулируемых организаций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24.6. Обеспечение имущественной ответственности при осуществлении оценочной деятельности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Убытки, причиненные заказчику, заключившему договор на проведение оценки, или имущественный вред, причиненный третьим лицам вследствие использования итоговой величины рыночной или иной стоимости объекта оценки, указанной в отчете, подписанном оценщиком или оценщиками, подлежат возмещению в полном объеме за счет имущества оценщика или оценщиков, причинивших своими действиями (бездействием) убытки или имущественный вред при осуществлении оценочной деятельности, или за счет имущества юридического лица, с которым оценщик заключил трудовой договор.</w:t>
      </w:r>
      <w:r w:rsidRPr="00196B6E">
        <w:rPr>
          <w:rFonts w:ascii="Arial" w:eastAsia="Times New Roman" w:hAnsi="Arial" w:cs="Arial"/>
          <w:color w:val="333333"/>
          <w:sz w:val="18"/>
          <w:szCs w:val="18"/>
          <w:lang w:eastAsia="ru-RU"/>
        </w:rPr>
        <w:br/>
        <w:t>Юридическое лицо, с которым оценщик заключил трудовой договор, может указать в договоре на проведение оценки условия принятия на себя обязательства по дополнительному обеспечению обязанности оценщика возместить убытки, причиненные заказчику, заключившему договор на проведение оценки, или имущественный вред, причиненный третьим лицам.</w:t>
      </w:r>
      <w:r w:rsidRPr="00196B6E">
        <w:rPr>
          <w:rFonts w:ascii="Arial" w:eastAsia="Times New Roman" w:hAnsi="Arial" w:cs="Arial"/>
          <w:color w:val="333333"/>
          <w:sz w:val="18"/>
          <w:szCs w:val="18"/>
          <w:lang w:eastAsia="ru-RU"/>
        </w:rPr>
        <w:br/>
        <w:t>В целях обеспечения имущественной ответственности членов саморегулируемой организации оценщиков перед заключившими договор на проведение оценки заказчиком и (или) третьими лицами саморегулируемая организация оценщиков обязана предъявлять к своим членам требования об использовании следующих видов обеспечения такой ответственности:</w:t>
      </w:r>
      <w:r w:rsidRPr="00196B6E">
        <w:rPr>
          <w:rFonts w:ascii="Arial" w:eastAsia="Times New Roman" w:hAnsi="Arial" w:cs="Arial"/>
          <w:color w:val="333333"/>
          <w:sz w:val="18"/>
          <w:szCs w:val="18"/>
          <w:lang w:eastAsia="ru-RU"/>
        </w:rPr>
        <w:br/>
        <w:t>заключение предусмотренного статьей 24.7 настоящего Федерального закона договора обязательного страхования ответственности оценщика при осуществлении оценочной деятельности, размер страховой суммы в котором не может быть менее чем триста тысяч рублей;</w:t>
      </w:r>
      <w:r w:rsidRPr="00196B6E">
        <w:rPr>
          <w:rFonts w:ascii="Arial" w:eastAsia="Times New Roman" w:hAnsi="Arial" w:cs="Arial"/>
          <w:color w:val="333333"/>
          <w:sz w:val="18"/>
          <w:szCs w:val="18"/>
          <w:lang w:eastAsia="ru-RU"/>
        </w:rPr>
        <w:br/>
        <w:t>формирование компенсационного фонда саморегулируемой организации оценщиков, в который каждым членом саморегулируемой организации оценщиков должен быть внесен обязательный взнос в размере не менее чем тридцать тысяч рублей.</w:t>
      </w:r>
      <w:r w:rsidRPr="00196B6E">
        <w:rPr>
          <w:rFonts w:ascii="Arial" w:eastAsia="Times New Roman" w:hAnsi="Arial" w:cs="Arial"/>
          <w:color w:val="333333"/>
          <w:sz w:val="18"/>
          <w:szCs w:val="18"/>
          <w:lang w:eastAsia="ru-RU"/>
        </w:rPr>
        <w:br/>
        <w:t>Саморегулируемая организация оценщиков, экспертом или экспертами которой подготовлено и утверждено в порядке, установленном внутренними документами саморегулируемой организации оценщиков, положительное экспертное заключение, несет солидарную ответственность за убытки, причиненные заказчику, заключившему договор на проведение оценки, или имущественный вред, причиненный третьим лицам действиями (бездействием) оценщика или оценщиков вследствие установленного судом, арбитражным судом в соответствии с установленной подведомственностью, третейским судом нарушения требований федеральных стандартов оценки, стандартов и правил оценочной деятельности. Саморегулируемая организация оценщиков, возместившая убытки или имущественный вред, имеет право регресса к эксперту или экспертам саморегулируемой организации оценщиков.</w:t>
      </w:r>
      <w:r w:rsidRPr="00196B6E">
        <w:rPr>
          <w:rFonts w:ascii="Arial" w:eastAsia="Times New Roman" w:hAnsi="Arial" w:cs="Arial"/>
          <w:color w:val="333333"/>
          <w:sz w:val="18"/>
          <w:szCs w:val="18"/>
          <w:lang w:eastAsia="ru-RU"/>
        </w:rPr>
        <w:br/>
        <w:t>(часть четвертая введена Федеральным законом от 28.12.2010 N 431-ФЗ)</w:t>
      </w:r>
      <w:r w:rsidRPr="00196B6E">
        <w:rPr>
          <w:rFonts w:ascii="Arial" w:eastAsia="Times New Roman" w:hAnsi="Arial" w:cs="Arial"/>
          <w:color w:val="333333"/>
          <w:sz w:val="18"/>
          <w:szCs w:val="18"/>
          <w:lang w:eastAsia="ru-RU"/>
        </w:rPr>
        <w:br/>
        <w:t xml:space="preserve">Возмещение заказчику оценки и (или) третьему лицу убытков или имущественного вреда, которые возникают </w:t>
      </w:r>
      <w:r w:rsidRPr="00196B6E">
        <w:rPr>
          <w:rFonts w:ascii="Arial" w:eastAsia="Times New Roman" w:hAnsi="Arial" w:cs="Arial"/>
          <w:color w:val="333333"/>
          <w:sz w:val="18"/>
          <w:szCs w:val="18"/>
          <w:lang w:eastAsia="ru-RU"/>
        </w:rPr>
        <w:lastRenderedPageBreak/>
        <w:t>в случаях, предусмотренных настоящей статьей, и установлены вступившим в законную силу решением суда, арбитражного суда в соответствии с установленной подведомственностью, третейского суда, производится за счет средств компенсационного фонда саморегулируемой организации оценщиков, членами которой являются эксперт или эксперты, в размере не более чем один миллион рублей.</w:t>
      </w:r>
      <w:r w:rsidRPr="00196B6E">
        <w:rPr>
          <w:rFonts w:ascii="Arial" w:eastAsia="Times New Roman" w:hAnsi="Arial" w:cs="Arial"/>
          <w:color w:val="333333"/>
          <w:sz w:val="18"/>
          <w:szCs w:val="18"/>
          <w:lang w:eastAsia="ru-RU"/>
        </w:rPr>
        <w:br/>
        <w:t>(часть пятая введена Федеральным законом от 28.12.2010 N 431-ФЗ)</w:t>
      </w:r>
      <w:r w:rsidRPr="00196B6E">
        <w:rPr>
          <w:rFonts w:ascii="Arial" w:eastAsia="Times New Roman" w:hAnsi="Arial" w:cs="Arial"/>
          <w:color w:val="333333"/>
          <w:sz w:val="18"/>
          <w:szCs w:val="18"/>
          <w:lang w:eastAsia="ru-RU"/>
        </w:rPr>
        <w:br/>
        <w:t>Саморегулируемая организация оценщиков вправе устанавливать дополнительные требования к имущественной ответственности экспертов саморегулируемой организации оценщиков.</w:t>
      </w:r>
      <w:r w:rsidRPr="00196B6E">
        <w:rPr>
          <w:rFonts w:ascii="Arial" w:eastAsia="Times New Roman" w:hAnsi="Arial" w:cs="Arial"/>
          <w:color w:val="333333"/>
          <w:sz w:val="18"/>
          <w:szCs w:val="18"/>
          <w:lang w:eastAsia="ru-RU"/>
        </w:rPr>
        <w:br/>
        <w:t>(часть шестая введена Федеральным законом от 28.12.2010 N 431-ФЗ)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24.7. Договор обязательного страхования ответственности оценщика при осуществлении оценочной деятельности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Объектом страхования по договору обязательного страхования ответственности оценщика при осуществлении оценочной деятельности (далее - договор обязательного страхования ответственности) являются имущественные интересы, связанные с риском ответственности оценщика (страхователя) по обязательствам, возникающим вследствие причинения ущерба заказчику, заключившему договор на проведение оценки, и (или) третьим лицам.</w:t>
      </w:r>
      <w:r w:rsidRPr="00196B6E">
        <w:rPr>
          <w:rFonts w:ascii="Arial" w:eastAsia="Times New Roman" w:hAnsi="Arial" w:cs="Arial"/>
          <w:color w:val="333333"/>
          <w:sz w:val="18"/>
          <w:szCs w:val="18"/>
          <w:lang w:eastAsia="ru-RU"/>
        </w:rPr>
        <w:br/>
        <w:t>Страховым случаем по договору обязательного страхования ответственности является установленный вступившим в законную силу решением арбитражного суда или признанный страховщиком факт причинения ущерба действиями (бездействием) оценщика в результате нарушения требований федеральных стандартов оценки, стандартов и правил оценочной деятельности, установленных саморегулируемой организацией оценщиков, членом которой являлся оценщик на момент причинения ущерба.</w:t>
      </w:r>
      <w:r w:rsidRPr="00196B6E">
        <w:rPr>
          <w:rFonts w:ascii="Arial" w:eastAsia="Times New Roman" w:hAnsi="Arial" w:cs="Arial"/>
          <w:color w:val="333333"/>
          <w:sz w:val="18"/>
          <w:szCs w:val="18"/>
          <w:lang w:eastAsia="ru-RU"/>
        </w:rPr>
        <w:br/>
        <w:t>В случае наступления страхового случая страховщик производит страховую выплату в размере причиненного заказчику и (или) третьему лицу реального ущерба, установленном вступившим в законную силу решением арбитражного суда, но не более чем в размере страховой суммы по договору обязательного страхования ответственности.</w:t>
      </w:r>
      <w:r w:rsidRPr="00196B6E">
        <w:rPr>
          <w:rFonts w:ascii="Arial" w:eastAsia="Times New Roman" w:hAnsi="Arial" w:cs="Arial"/>
          <w:color w:val="333333"/>
          <w:sz w:val="18"/>
          <w:szCs w:val="18"/>
          <w:lang w:eastAsia="ru-RU"/>
        </w:rPr>
        <w:br/>
        <w:t>Договор обязательного страхования ответственности заключается на срок не менее одного года с условием возмещения ущерба, причиненного в период действия договора обязательного страхования ответственности, в течение срока исковой давности, установленного законодательством Российской Федерации.</w:t>
      </w:r>
      <w:r w:rsidRPr="00196B6E">
        <w:rPr>
          <w:rFonts w:ascii="Arial" w:eastAsia="Times New Roman" w:hAnsi="Arial" w:cs="Arial"/>
          <w:color w:val="333333"/>
          <w:sz w:val="18"/>
          <w:szCs w:val="18"/>
          <w:lang w:eastAsia="ru-RU"/>
        </w:rPr>
        <w:br/>
        <w:t>Страховой тариф по договору обязательного страхования ответственности может определяться страховщиками в зависимости от стажа осуществления оценочной деятельности оценщиком, количества предыдущих страховых случаев и иных влияющих на степень риска причинения ущерба обстоятельств.</w:t>
      </w:r>
      <w:r w:rsidRPr="00196B6E">
        <w:rPr>
          <w:rFonts w:ascii="Arial" w:eastAsia="Times New Roman" w:hAnsi="Arial" w:cs="Arial"/>
          <w:color w:val="333333"/>
          <w:sz w:val="18"/>
          <w:szCs w:val="18"/>
          <w:lang w:eastAsia="ru-RU"/>
        </w:rPr>
        <w:br/>
        <w:t>Договор обязательного страхования ответственности может предусматривать уплату оценщиком страховой премии в рассрочку и сроки уплаты страховых взносов.</w:t>
      </w:r>
      <w:r w:rsidRPr="00196B6E">
        <w:rPr>
          <w:rFonts w:ascii="Arial" w:eastAsia="Times New Roman" w:hAnsi="Arial" w:cs="Arial"/>
          <w:color w:val="333333"/>
          <w:sz w:val="18"/>
          <w:szCs w:val="18"/>
          <w:lang w:eastAsia="ru-RU"/>
        </w:rPr>
        <w:br/>
        <w:t>Датой уплаты страховой премии (страхового взноса) считается день уплаты страховой премии (страхового взноса) наличными деньгами страховщику или день перечисления страховой премии (страхового взноса) на расчетный счет страховщика.</w:t>
      </w:r>
      <w:r w:rsidRPr="00196B6E">
        <w:rPr>
          <w:rFonts w:ascii="Arial" w:eastAsia="Times New Roman" w:hAnsi="Arial" w:cs="Arial"/>
          <w:color w:val="333333"/>
          <w:sz w:val="18"/>
          <w:szCs w:val="18"/>
          <w:lang w:eastAsia="ru-RU"/>
        </w:rPr>
        <w:br/>
        <w:t>Договор обязательного страхования ответственности вступает в силу с момента уплаты страхователем первого страхового взноса, если законодательством Российской Федерации не предусмотрено иное.</w:t>
      </w:r>
      <w:r w:rsidRPr="00196B6E">
        <w:rPr>
          <w:rFonts w:ascii="Arial" w:eastAsia="Times New Roman" w:hAnsi="Arial" w:cs="Arial"/>
          <w:color w:val="333333"/>
          <w:sz w:val="18"/>
          <w:szCs w:val="18"/>
          <w:lang w:eastAsia="ru-RU"/>
        </w:rPr>
        <w:br/>
        <w:t>Контроль за осуществлением своими членами обязательного страхования ответственности проводится саморегулируемой организацией оценщиков, которая вправе устанавливать дополнительные не противоречащие законодательству Российской Федерации требования к договорам обязательного страхования ответственности, заключаемым членами такой саморегулируемой организации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24.8. Компенсационный фонд саморегулируемой организации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Компенсационным фондом саморегулируемой организации оценщиков (далее - компенсационный фонд) является обособленное имущество, принадлежащее саморегулируемой организации оценщиков на праве собственности и первоначально формируемое исключительно в денежной форме за счет обязательных взносов ее членов.</w:t>
      </w:r>
      <w:r w:rsidRPr="00196B6E">
        <w:rPr>
          <w:rFonts w:ascii="Arial" w:eastAsia="Times New Roman" w:hAnsi="Arial" w:cs="Arial"/>
          <w:color w:val="333333"/>
          <w:sz w:val="18"/>
          <w:szCs w:val="18"/>
          <w:lang w:eastAsia="ru-RU"/>
        </w:rPr>
        <w:br/>
        <w:t>Не допускается освобождение члена саморегулируемой организации оценщиков от обязанности внесения взносов в компенсационный фонд, в том числе зачет его требований к саморегулируемой организации оценщиков.</w:t>
      </w:r>
      <w:r w:rsidRPr="00196B6E">
        <w:rPr>
          <w:rFonts w:ascii="Arial" w:eastAsia="Times New Roman" w:hAnsi="Arial" w:cs="Arial"/>
          <w:color w:val="333333"/>
          <w:sz w:val="18"/>
          <w:szCs w:val="18"/>
          <w:lang w:eastAsia="ru-RU"/>
        </w:rPr>
        <w:br/>
        <w:t>Основанием для обращения взыскания на компенсационный фонд считается установленный решением арбитражного суда или признанный страховщиком факт наступления страхового случая по договору обязательного страхования ответственности.</w:t>
      </w:r>
      <w:r w:rsidRPr="00196B6E">
        <w:rPr>
          <w:rFonts w:ascii="Arial" w:eastAsia="Times New Roman" w:hAnsi="Arial" w:cs="Arial"/>
          <w:color w:val="333333"/>
          <w:sz w:val="18"/>
          <w:szCs w:val="18"/>
          <w:lang w:eastAsia="ru-RU"/>
        </w:rPr>
        <w:br/>
        <w:t>Требование о получении компенсационной выплаты за счет компенсационного фонда может быть предъявлено к саморегулируемой организации оценщиков, Национальному совету по оценочной деятельности в случае передачи ему имущества, составляющего компенсационный фонд саморегулируемой организации оценщиков, только в случае совпадения следующих условий:</w:t>
      </w:r>
      <w:r w:rsidRPr="00196B6E">
        <w:rPr>
          <w:rFonts w:ascii="Arial" w:eastAsia="Times New Roman" w:hAnsi="Arial" w:cs="Arial"/>
          <w:color w:val="333333"/>
          <w:sz w:val="18"/>
          <w:szCs w:val="18"/>
          <w:lang w:eastAsia="ru-RU"/>
        </w:rPr>
        <w:br/>
        <w:t>(в ред. Федерального закона от 28.12.2010 N 431-ФЗ)</w:t>
      </w:r>
      <w:r w:rsidRPr="00196B6E">
        <w:rPr>
          <w:rFonts w:ascii="Arial" w:eastAsia="Times New Roman" w:hAnsi="Arial" w:cs="Arial"/>
          <w:color w:val="333333"/>
          <w:sz w:val="18"/>
          <w:szCs w:val="18"/>
          <w:lang w:eastAsia="ru-RU"/>
        </w:rPr>
        <w:br/>
        <w:t>для возмещения ущерба, причиненного оценщиком, недостаточно средств, полученных по договору обязательного страхования ответственности;</w:t>
      </w:r>
      <w:r w:rsidRPr="00196B6E">
        <w:rPr>
          <w:rFonts w:ascii="Arial" w:eastAsia="Times New Roman" w:hAnsi="Arial" w:cs="Arial"/>
          <w:color w:val="333333"/>
          <w:sz w:val="18"/>
          <w:szCs w:val="18"/>
          <w:lang w:eastAsia="ru-RU"/>
        </w:rPr>
        <w:br/>
        <w:t xml:space="preserve">оценщик отказался удовлетворить требование заказчика или третьего лица о возмещении ущерба либо </w:t>
      </w:r>
      <w:r w:rsidRPr="00196B6E">
        <w:rPr>
          <w:rFonts w:ascii="Arial" w:eastAsia="Times New Roman" w:hAnsi="Arial" w:cs="Arial"/>
          <w:color w:val="333333"/>
          <w:sz w:val="18"/>
          <w:szCs w:val="18"/>
          <w:lang w:eastAsia="ru-RU"/>
        </w:rPr>
        <w:lastRenderedPageBreak/>
        <w:t>заказчик или третье лицо не получили от него в разумный срок ответ на предъявленное требование.</w:t>
      </w:r>
      <w:r w:rsidRPr="00196B6E">
        <w:rPr>
          <w:rFonts w:ascii="Arial" w:eastAsia="Times New Roman" w:hAnsi="Arial" w:cs="Arial"/>
          <w:color w:val="333333"/>
          <w:sz w:val="18"/>
          <w:szCs w:val="18"/>
          <w:lang w:eastAsia="ru-RU"/>
        </w:rPr>
        <w:br/>
        <w:t>Требование о возмещении ущерба за счет компенсационного фонда может быть предъявлено к саморегулируемой организации оценщиков, членом которой является или являлся оценщик на момент причинения ущерба, Национальному совету по оценочной деятельности в случае передачи ему имущества, составляющего компенсационный фонд саморегулируемой организации оценщиков, членом которой являлся оценщик на момент причинения ущерба.</w:t>
      </w:r>
      <w:r w:rsidRPr="00196B6E">
        <w:rPr>
          <w:rFonts w:ascii="Arial" w:eastAsia="Times New Roman" w:hAnsi="Arial" w:cs="Arial"/>
          <w:color w:val="333333"/>
          <w:sz w:val="18"/>
          <w:szCs w:val="18"/>
          <w:lang w:eastAsia="ru-RU"/>
        </w:rPr>
        <w:br/>
        <w:t>(в ред. Федерального закона от 28.12.2010 N 431-ФЗ)</w:t>
      </w:r>
      <w:r w:rsidRPr="00196B6E">
        <w:rPr>
          <w:rFonts w:ascii="Arial" w:eastAsia="Times New Roman" w:hAnsi="Arial" w:cs="Arial"/>
          <w:color w:val="333333"/>
          <w:sz w:val="18"/>
          <w:szCs w:val="18"/>
          <w:lang w:eastAsia="ru-RU"/>
        </w:rPr>
        <w:br/>
        <w:t>Не допускается осуществление выплат за счет компенсационного фонда (в том числе возврат членам саморегулируемой организации оценщиков их взносов), за исключением выплат, предусмотренных настоящим Федеральным законом.</w:t>
      </w:r>
      <w:r w:rsidRPr="00196B6E">
        <w:rPr>
          <w:rFonts w:ascii="Arial" w:eastAsia="Times New Roman" w:hAnsi="Arial" w:cs="Arial"/>
          <w:color w:val="333333"/>
          <w:sz w:val="18"/>
          <w:szCs w:val="18"/>
          <w:lang w:eastAsia="ru-RU"/>
        </w:rPr>
        <w:br/>
        <w:t>(в ред. Федерального закона от 28.12.2010 N 431-ФЗ)</w:t>
      </w:r>
      <w:r w:rsidRPr="00196B6E">
        <w:rPr>
          <w:rFonts w:ascii="Arial" w:eastAsia="Times New Roman" w:hAnsi="Arial" w:cs="Arial"/>
          <w:color w:val="333333"/>
          <w:sz w:val="18"/>
          <w:szCs w:val="18"/>
          <w:lang w:eastAsia="ru-RU"/>
        </w:rPr>
        <w:br/>
        <w:t>На компенсационный фонд не может быть обращено взыскание по обязательствам саморегулируемой организации оценщиков, а также по обязательствам членов саморегулируемой организации оценщиков, если возникновение таких обязательств не связано с осуществлением регулируемого ею вида деятельности.</w:t>
      </w:r>
      <w:r w:rsidRPr="00196B6E">
        <w:rPr>
          <w:rFonts w:ascii="Arial" w:eastAsia="Times New Roman" w:hAnsi="Arial" w:cs="Arial"/>
          <w:color w:val="333333"/>
          <w:sz w:val="18"/>
          <w:szCs w:val="18"/>
          <w:lang w:eastAsia="ru-RU"/>
        </w:rPr>
        <w:br/>
        <w:t>Размер компенсационной выплаты за счет компенсационного фонда по требованию или требованиям заказчиков либо третьих лиц к одному оценщику по одному страховому случаю не может превышать пяти миллионов рублей.</w:t>
      </w:r>
      <w:r w:rsidRPr="00196B6E">
        <w:rPr>
          <w:rFonts w:ascii="Arial" w:eastAsia="Times New Roman" w:hAnsi="Arial" w:cs="Arial"/>
          <w:color w:val="333333"/>
          <w:sz w:val="18"/>
          <w:szCs w:val="18"/>
          <w:lang w:eastAsia="ru-RU"/>
        </w:rPr>
        <w:br/>
        <w:t>(в ред. Федерального закона от 28.12.2010 N 431-ФЗ)</w:t>
      </w:r>
      <w:r w:rsidRPr="00196B6E">
        <w:rPr>
          <w:rFonts w:ascii="Arial" w:eastAsia="Times New Roman" w:hAnsi="Arial" w:cs="Arial"/>
          <w:color w:val="333333"/>
          <w:sz w:val="18"/>
          <w:szCs w:val="18"/>
          <w:lang w:eastAsia="ru-RU"/>
        </w:rPr>
        <w:br/>
        <w:t>В случае ликвидации некоммерческой организации, имеющей статус саморегулируемой организации оценщиков, и (или) исключения сведений о некоммерческой организации из единого государственного реестра саморегулируемых организаций оценщиков имущество, составляющее компенсационный фонд такой организации, подлежит передаче Национальному совету по оценочной деятельности.</w:t>
      </w:r>
      <w:r w:rsidRPr="00196B6E">
        <w:rPr>
          <w:rFonts w:ascii="Arial" w:eastAsia="Times New Roman" w:hAnsi="Arial" w:cs="Arial"/>
          <w:color w:val="333333"/>
          <w:sz w:val="18"/>
          <w:szCs w:val="18"/>
          <w:lang w:eastAsia="ru-RU"/>
        </w:rPr>
        <w:br/>
        <w:t>(часть девятая введена Федеральным законом от 28.12.2010 N 431-ФЗ)</w:t>
      </w:r>
      <w:r w:rsidRPr="00196B6E">
        <w:rPr>
          <w:rFonts w:ascii="Arial" w:eastAsia="Times New Roman" w:hAnsi="Arial" w:cs="Arial"/>
          <w:color w:val="333333"/>
          <w:sz w:val="18"/>
          <w:szCs w:val="18"/>
          <w:lang w:eastAsia="ru-RU"/>
        </w:rPr>
        <w:br/>
        <w:t>К порядку размещения средств компенсационного фонда саморегулируемой организации оценщиков, переданных Национальному совету по оценочной деятельности, предъявляются требования, аналогичные требованиям, предъявляемым к порядку размещения средств компенсационного фонда саморегулируемой организации оценщиков.</w:t>
      </w:r>
      <w:r w:rsidRPr="00196B6E">
        <w:rPr>
          <w:rFonts w:ascii="Arial" w:eastAsia="Times New Roman" w:hAnsi="Arial" w:cs="Arial"/>
          <w:color w:val="333333"/>
          <w:sz w:val="18"/>
          <w:szCs w:val="18"/>
          <w:lang w:eastAsia="ru-RU"/>
        </w:rPr>
        <w:br/>
        <w:t>(часть десятая введена Федеральным законом от 28.12.2010 N 431-ФЗ)</w:t>
      </w:r>
      <w:r w:rsidRPr="00196B6E">
        <w:rPr>
          <w:rFonts w:ascii="Arial" w:eastAsia="Times New Roman" w:hAnsi="Arial" w:cs="Arial"/>
          <w:color w:val="333333"/>
          <w:sz w:val="18"/>
          <w:szCs w:val="18"/>
          <w:lang w:eastAsia="ru-RU"/>
        </w:rPr>
        <w:br/>
        <w:t>Имущество, составляющее компенсационный фонд саморегулируемой организации оценщиков и переданное Национальному совету по оценочной деятельности, по истечении четырех лет с даты ликвидации саморегулируемой организации оценщиков и (или) исключения сведений о некоммерческой организации из единого государственного реестра саморегулируемых организаций оценщиков подлежит возврату в денежной форме лицам, являвшимся членами такой саморегулируемой организации, в размере, не превышающем размера их взносов в компенсационный фонд саморегулируемой организации оценщиков, в порядке, установленном уполномоченным федеральным органом, осуществляющим функции по нормативно-правовому регулированию оценочной деятельности.</w:t>
      </w:r>
      <w:r w:rsidRPr="00196B6E">
        <w:rPr>
          <w:rFonts w:ascii="Arial" w:eastAsia="Times New Roman" w:hAnsi="Arial" w:cs="Arial"/>
          <w:color w:val="333333"/>
          <w:sz w:val="18"/>
          <w:szCs w:val="18"/>
          <w:lang w:eastAsia="ru-RU"/>
        </w:rPr>
        <w:br/>
        <w:t>(часть одиннадцатая введена Федеральным законом от 28.12.2010 N 431-ФЗ)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24.9. Условия и порядок размещения средств компенсационного фонда</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Саморегулируемая организация оценщиков для размещения средств компенсационного фонда в целях их сохранения и увеличения заключает с управляющей компанией договор доверительного управления таким фондом.</w:t>
      </w:r>
      <w:r w:rsidRPr="00196B6E">
        <w:rPr>
          <w:rFonts w:ascii="Arial" w:eastAsia="Times New Roman" w:hAnsi="Arial" w:cs="Arial"/>
          <w:color w:val="333333"/>
          <w:sz w:val="18"/>
          <w:szCs w:val="18"/>
          <w:lang w:eastAsia="ru-RU"/>
        </w:rPr>
        <w:br/>
        <w:t>Управляющая компания обязана совершить все необходимые действия по недопущению нарушения установленных настоящим Федеральным законом требований к размещению средств компенсационного фонда и заключить договор со специализированным депозитарием, с которым заключен договор саморегулируемой организацией оценщиков.</w:t>
      </w:r>
      <w:r w:rsidRPr="00196B6E">
        <w:rPr>
          <w:rFonts w:ascii="Arial" w:eastAsia="Times New Roman" w:hAnsi="Arial" w:cs="Arial"/>
          <w:color w:val="333333"/>
          <w:sz w:val="18"/>
          <w:szCs w:val="18"/>
          <w:lang w:eastAsia="ru-RU"/>
        </w:rPr>
        <w:br/>
        <w:t>Специализированный депозитарий осуществляет контроль за соблюдением управляющей компанией ограничений размещения средств компенсационного фонда, правил размещения этих средств и требований к их размещению, установленных настоящим Федеральным законом и инвестиционной декларацией, принятой саморегулируемой организацией оценщиков.</w:t>
      </w:r>
      <w:r w:rsidRPr="00196B6E">
        <w:rPr>
          <w:rFonts w:ascii="Arial" w:eastAsia="Times New Roman" w:hAnsi="Arial" w:cs="Arial"/>
          <w:color w:val="333333"/>
          <w:sz w:val="18"/>
          <w:szCs w:val="18"/>
          <w:lang w:eastAsia="ru-RU"/>
        </w:rPr>
        <w:br/>
        <w:t>Обо всех случаях нарушения установленных настоящим Федеральным законом требований к размещению средств компенсационного фонда специализированный депозитарий уведомляет саморегулируемую организацию оценщиков и уполномоченный федеральный орган, осуществляющий функции по надзору за деятельностью саморегулируемых организаций оценщиков.</w:t>
      </w:r>
      <w:r w:rsidRPr="00196B6E">
        <w:rPr>
          <w:rFonts w:ascii="Arial" w:eastAsia="Times New Roman" w:hAnsi="Arial" w:cs="Arial"/>
          <w:color w:val="333333"/>
          <w:sz w:val="18"/>
          <w:szCs w:val="18"/>
          <w:lang w:eastAsia="ru-RU"/>
        </w:rPr>
        <w:br/>
        <w:t>Управляющая компания и специализированный депозитарий отбираются по результатам конкурса, проведенного в порядке, установленном внутренними документами саморегулируемой организации оценщиков.</w:t>
      </w:r>
      <w:r w:rsidRPr="00196B6E">
        <w:rPr>
          <w:rFonts w:ascii="Arial" w:eastAsia="Times New Roman" w:hAnsi="Arial" w:cs="Arial"/>
          <w:color w:val="333333"/>
          <w:sz w:val="18"/>
          <w:szCs w:val="18"/>
          <w:lang w:eastAsia="ru-RU"/>
        </w:rPr>
        <w:br/>
        <w:t>Доход, полученный от размещения средств компенсационного фонда, направляется на пополнение этого фонда и покрытие расходов, связанных с обеспечением надлежащих условий размещения таких средств.</w:t>
      </w:r>
      <w:r w:rsidRPr="00196B6E">
        <w:rPr>
          <w:rFonts w:ascii="Arial" w:eastAsia="Times New Roman" w:hAnsi="Arial" w:cs="Arial"/>
          <w:color w:val="333333"/>
          <w:sz w:val="18"/>
          <w:szCs w:val="18"/>
          <w:lang w:eastAsia="ru-RU"/>
        </w:rPr>
        <w:br/>
        <w:t>Средства компенсационного фонда размещаются управляющей компанией в соответствии с инвестиционной декларацией, принятой саморегулируемой организацией оценщиков, и с учетом ограничений, установленных настоящей статьей. Не менее чем сорок процентов этих средств должно быть размещено в государственные ценные бумаги Российской Федерации, и не более чем сорок процентов этих средств может быть размещено в обращающиеся на организованном рынке ценных бумаг акции российских эмитентов, созданных в форме открытых акционерных обществ, или паи паевых инвестиционных фондов.</w:t>
      </w:r>
      <w:r w:rsidRPr="00196B6E">
        <w:rPr>
          <w:rFonts w:ascii="Arial" w:eastAsia="Times New Roman" w:hAnsi="Arial" w:cs="Arial"/>
          <w:color w:val="333333"/>
          <w:sz w:val="18"/>
          <w:szCs w:val="18"/>
          <w:lang w:eastAsia="ru-RU"/>
        </w:rPr>
        <w:br/>
        <w:t xml:space="preserve">Не допускается размещать более чем пять процентов средств компенсационного фонда в акции одного </w:t>
      </w:r>
      <w:r w:rsidRPr="00196B6E">
        <w:rPr>
          <w:rFonts w:ascii="Arial" w:eastAsia="Times New Roman" w:hAnsi="Arial" w:cs="Arial"/>
          <w:color w:val="333333"/>
          <w:sz w:val="18"/>
          <w:szCs w:val="18"/>
          <w:lang w:eastAsia="ru-RU"/>
        </w:rPr>
        <w:lastRenderedPageBreak/>
        <w:t>эмитента, а также размещать средства компенсационного фонда в векселя, ценные бумаги, не обращающиеся на организованном рынке ценных бумаг, и иностранные ценные бумаги.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24.10. Национальный совет по оценочной деятельности и иные объединения саморегулируемых организаций оценщиков</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27.07.2006 N 157-ФЗ)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целях обеспечения общественных интересов, формирования единых подходов к осуществлению оценочной деятельности, выработки единой позиции оценщиков по вопросам регулирования их деятельности, координации деятельности саморегулируемых организаций оценщиков, а также в целях взаимодействия саморегулируемых организаций оценщиков с федеральными органами государственной власти, органами государственной власти субъектов Российской Федерации, органами местного самоуправления и потребителями услуг в области оценочной деятельности саморегулируемые организации оценщиков образуют Национальный совет.</w:t>
      </w:r>
      <w:r w:rsidRPr="00196B6E">
        <w:rPr>
          <w:rFonts w:ascii="Arial" w:eastAsia="Times New Roman" w:hAnsi="Arial" w:cs="Arial"/>
          <w:color w:val="333333"/>
          <w:sz w:val="18"/>
          <w:szCs w:val="18"/>
          <w:lang w:eastAsia="ru-RU"/>
        </w:rPr>
        <w:br/>
        <w:t>Национальным советом признается некоммерческая организация, которая создана саморегулируемыми организациями оценщиков, зарегистрирована уполномоченным федеральным органом, осуществляющим функции по надзору за деятельностью саморегулируемых организаций оценщиков, и членами которой являются более чем пятьдесят процентов саморегулируемых организаций оценщиков, объединяющих более чем пятьдесят процентов всех оценщиков.</w:t>
      </w:r>
      <w:r w:rsidRPr="00196B6E">
        <w:rPr>
          <w:rFonts w:ascii="Arial" w:eastAsia="Times New Roman" w:hAnsi="Arial" w:cs="Arial"/>
          <w:color w:val="333333"/>
          <w:sz w:val="18"/>
          <w:szCs w:val="18"/>
          <w:lang w:eastAsia="ru-RU"/>
        </w:rPr>
        <w:br/>
        <w:t>Некоммерческая организация, соответствующая требованиям части второй настоящей статьи, подлежит регистрации в качестве Национального совета по истечении трех дней с даты представления в уполномоченный федеральный орган, осуществляющий функции по надзору за деятельностью саморегулируемых организаций оценщиков, следующих документов:</w:t>
      </w:r>
      <w:r w:rsidRPr="00196B6E">
        <w:rPr>
          <w:rFonts w:ascii="Arial" w:eastAsia="Times New Roman" w:hAnsi="Arial" w:cs="Arial"/>
          <w:color w:val="333333"/>
          <w:sz w:val="18"/>
          <w:szCs w:val="18"/>
          <w:lang w:eastAsia="ru-RU"/>
        </w:rPr>
        <w:br/>
        <w:t>заявление о регистрации в качестве Национального совета;</w:t>
      </w:r>
      <w:r w:rsidRPr="00196B6E">
        <w:rPr>
          <w:rFonts w:ascii="Arial" w:eastAsia="Times New Roman" w:hAnsi="Arial" w:cs="Arial"/>
          <w:color w:val="333333"/>
          <w:sz w:val="18"/>
          <w:szCs w:val="18"/>
          <w:lang w:eastAsia="ru-RU"/>
        </w:rPr>
        <w:br/>
        <w:t>надлежащим образом заверенные копии учредительных документов;</w:t>
      </w:r>
      <w:r w:rsidRPr="00196B6E">
        <w:rPr>
          <w:rFonts w:ascii="Arial" w:eastAsia="Times New Roman" w:hAnsi="Arial" w:cs="Arial"/>
          <w:color w:val="333333"/>
          <w:sz w:val="18"/>
          <w:szCs w:val="18"/>
          <w:lang w:eastAsia="ru-RU"/>
        </w:rPr>
        <w:br/>
        <w:t>заверенные некоммерческой организацией копии заявлений о вступлении в некоммерческую организацию всех ее членов.</w:t>
      </w:r>
      <w:r w:rsidRPr="00196B6E">
        <w:rPr>
          <w:rFonts w:ascii="Arial" w:eastAsia="Times New Roman" w:hAnsi="Arial" w:cs="Arial"/>
          <w:color w:val="333333"/>
          <w:sz w:val="18"/>
          <w:szCs w:val="18"/>
          <w:lang w:eastAsia="ru-RU"/>
        </w:rPr>
        <w:br/>
        <w:t>Основными функциями Национального совета являются:</w:t>
      </w:r>
      <w:r w:rsidRPr="00196B6E">
        <w:rPr>
          <w:rFonts w:ascii="Arial" w:eastAsia="Times New Roman" w:hAnsi="Arial" w:cs="Arial"/>
          <w:color w:val="333333"/>
          <w:sz w:val="18"/>
          <w:szCs w:val="18"/>
          <w:lang w:eastAsia="ru-RU"/>
        </w:rPr>
        <w:br/>
        <w:t>обсуждение вопросов государственной политики в области оценочной деятельности;</w:t>
      </w:r>
      <w:r w:rsidRPr="00196B6E">
        <w:rPr>
          <w:rFonts w:ascii="Arial" w:eastAsia="Times New Roman" w:hAnsi="Arial" w:cs="Arial"/>
          <w:color w:val="333333"/>
          <w:sz w:val="18"/>
          <w:szCs w:val="18"/>
          <w:lang w:eastAsia="ru-RU"/>
        </w:rPr>
        <w:br/>
        <w:t>представление интересов саморегулируемых организаций оценщиков в федеральных органах государственной власти, органах государственной власти субъектов Российской Федерации, органах местного самоуправления;</w:t>
      </w:r>
      <w:r w:rsidRPr="00196B6E">
        <w:rPr>
          <w:rFonts w:ascii="Arial" w:eastAsia="Times New Roman" w:hAnsi="Arial" w:cs="Arial"/>
          <w:color w:val="333333"/>
          <w:sz w:val="18"/>
          <w:szCs w:val="18"/>
          <w:lang w:eastAsia="ru-RU"/>
        </w:rPr>
        <w:br/>
        <w:t>формирование предложений по вопросам выработки государственной политики в области оценочной деятельности;</w:t>
      </w:r>
      <w:r w:rsidRPr="00196B6E">
        <w:rPr>
          <w:rFonts w:ascii="Arial" w:eastAsia="Times New Roman" w:hAnsi="Arial" w:cs="Arial"/>
          <w:color w:val="333333"/>
          <w:sz w:val="18"/>
          <w:szCs w:val="18"/>
          <w:lang w:eastAsia="ru-RU"/>
        </w:rPr>
        <w:br/>
        <w:t>формирование предложений о совершенствовании правового и экономического регулирования оценочной деятельности;</w:t>
      </w:r>
      <w:r w:rsidRPr="00196B6E">
        <w:rPr>
          <w:rFonts w:ascii="Arial" w:eastAsia="Times New Roman" w:hAnsi="Arial" w:cs="Arial"/>
          <w:color w:val="333333"/>
          <w:sz w:val="18"/>
          <w:szCs w:val="18"/>
          <w:lang w:eastAsia="ru-RU"/>
        </w:rPr>
        <w:br/>
        <w:t>защита прав и законных интересов саморегулируемых организаций оценщиков;</w:t>
      </w:r>
      <w:r w:rsidRPr="00196B6E">
        <w:rPr>
          <w:rFonts w:ascii="Arial" w:eastAsia="Times New Roman" w:hAnsi="Arial" w:cs="Arial"/>
          <w:color w:val="333333"/>
          <w:sz w:val="18"/>
          <w:szCs w:val="18"/>
          <w:lang w:eastAsia="ru-RU"/>
        </w:rPr>
        <w:br/>
        <w:t>разработка федеральных стандартов оценки;</w:t>
      </w:r>
      <w:r w:rsidRPr="00196B6E">
        <w:rPr>
          <w:rFonts w:ascii="Arial" w:eastAsia="Times New Roman" w:hAnsi="Arial" w:cs="Arial"/>
          <w:color w:val="333333"/>
          <w:sz w:val="18"/>
          <w:szCs w:val="18"/>
          <w:lang w:eastAsia="ru-RU"/>
        </w:rPr>
        <w:br/>
        <w:t>осуществление предварительной экспертизы нормативных правовых актов Российской Федерации, регулирующих оценочную деятельность;</w:t>
      </w:r>
      <w:r w:rsidRPr="00196B6E">
        <w:rPr>
          <w:rFonts w:ascii="Arial" w:eastAsia="Times New Roman" w:hAnsi="Arial" w:cs="Arial"/>
          <w:color w:val="333333"/>
          <w:sz w:val="18"/>
          <w:szCs w:val="18"/>
          <w:lang w:eastAsia="ru-RU"/>
        </w:rPr>
        <w:br/>
        <w:t>рассмотрение проектов нормативных правовых актов Российской Федерации, регулирующих оценочную деятельность, и представление рекомендаций к их утверждению уполномоченным федеральным органом, осуществляющим функции по нормативно-правовому регулированию оценочной деятельности;</w:t>
      </w:r>
      <w:r w:rsidRPr="00196B6E">
        <w:rPr>
          <w:rFonts w:ascii="Arial" w:eastAsia="Times New Roman" w:hAnsi="Arial" w:cs="Arial"/>
          <w:color w:val="333333"/>
          <w:sz w:val="18"/>
          <w:szCs w:val="18"/>
          <w:lang w:eastAsia="ru-RU"/>
        </w:rPr>
        <w:br/>
        <w:t>рассмотрение образовательных программ образовательных учреждений, осуществляющих профессиональное обучение специалистов в области оценочной деятельности, и рекомендация таких программ к утверждению;</w:t>
      </w:r>
      <w:r w:rsidRPr="00196B6E">
        <w:rPr>
          <w:rFonts w:ascii="Arial" w:eastAsia="Times New Roman" w:hAnsi="Arial" w:cs="Arial"/>
          <w:color w:val="333333"/>
          <w:sz w:val="18"/>
          <w:szCs w:val="18"/>
          <w:lang w:eastAsia="ru-RU"/>
        </w:rPr>
        <w:br/>
        <w:t>разработка программ профессиональной переподготовки оценщиков;</w:t>
      </w:r>
      <w:r w:rsidRPr="00196B6E">
        <w:rPr>
          <w:rFonts w:ascii="Arial" w:eastAsia="Times New Roman" w:hAnsi="Arial" w:cs="Arial"/>
          <w:color w:val="333333"/>
          <w:sz w:val="18"/>
          <w:szCs w:val="18"/>
          <w:lang w:eastAsia="ru-RU"/>
        </w:rPr>
        <w:br/>
        <w:t>разработка рекомендаций о минимальном стаже оценщиков, сроке стажировки лиц, претендующих на членство в саморегулируемой организации оценщиков;</w:t>
      </w:r>
      <w:r w:rsidRPr="00196B6E">
        <w:rPr>
          <w:rFonts w:ascii="Arial" w:eastAsia="Times New Roman" w:hAnsi="Arial" w:cs="Arial"/>
          <w:color w:val="333333"/>
          <w:sz w:val="18"/>
          <w:szCs w:val="18"/>
          <w:lang w:eastAsia="ru-RU"/>
        </w:rPr>
        <w:br/>
        <w:t>создание общероссийского третейского суда в области оценочной деятельности;</w:t>
      </w:r>
      <w:r w:rsidRPr="00196B6E">
        <w:rPr>
          <w:rFonts w:ascii="Arial" w:eastAsia="Times New Roman" w:hAnsi="Arial" w:cs="Arial"/>
          <w:color w:val="333333"/>
          <w:sz w:val="18"/>
          <w:szCs w:val="18"/>
          <w:lang w:eastAsia="ru-RU"/>
        </w:rPr>
        <w:br/>
        <w:t>рассмотрение обращений, ходатайств, жалоб саморегулируемых организаций оценщиков, потребителей услуг в области оценочной деятельности, оценщиков;</w:t>
      </w:r>
      <w:r w:rsidRPr="00196B6E">
        <w:rPr>
          <w:rFonts w:ascii="Arial" w:eastAsia="Times New Roman" w:hAnsi="Arial" w:cs="Arial"/>
          <w:color w:val="333333"/>
          <w:sz w:val="18"/>
          <w:szCs w:val="18"/>
          <w:lang w:eastAsia="ru-RU"/>
        </w:rPr>
        <w:br/>
        <w:t>формирование программы разработки федеральных стандартов оценки;</w:t>
      </w:r>
      <w:r w:rsidRPr="00196B6E">
        <w:rPr>
          <w:rFonts w:ascii="Arial" w:eastAsia="Times New Roman" w:hAnsi="Arial" w:cs="Arial"/>
          <w:color w:val="333333"/>
          <w:sz w:val="18"/>
          <w:szCs w:val="18"/>
          <w:lang w:eastAsia="ru-RU"/>
        </w:rPr>
        <w:br/>
        <w:t>(абзац введен Федеральным законом от 28.12.2010 N 431-ФЗ)</w:t>
      </w:r>
      <w:r w:rsidRPr="00196B6E">
        <w:rPr>
          <w:rFonts w:ascii="Arial" w:eastAsia="Times New Roman" w:hAnsi="Arial" w:cs="Arial"/>
          <w:color w:val="333333"/>
          <w:sz w:val="18"/>
          <w:szCs w:val="18"/>
          <w:lang w:eastAsia="ru-RU"/>
        </w:rPr>
        <w:br/>
        <w:t>размещение средств компенсационного фонда саморегулируемой организации оценщиков, переданных Национальному совету по оценочной деятельности, в случае, установленном статьей 24.8 настоящего Федерального закона;</w:t>
      </w:r>
      <w:r w:rsidRPr="00196B6E">
        <w:rPr>
          <w:rFonts w:ascii="Arial" w:eastAsia="Times New Roman" w:hAnsi="Arial" w:cs="Arial"/>
          <w:color w:val="333333"/>
          <w:sz w:val="18"/>
          <w:szCs w:val="18"/>
          <w:lang w:eastAsia="ru-RU"/>
        </w:rPr>
        <w:br/>
        <w:t>(абзац введен Федеральным законом от 28.12.2010 N 431-ФЗ)</w:t>
      </w:r>
      <w:r w:rsidRPr="00196B6E">
        <w:rPr>
          <w:rFonts w:ascii="Arial" w:eastAsia="Times New Roman" w:hAnsi="Arial" w:cs="Arial"/>
          <w:color w:val="333333"/>
          <w:sz w:val="18"/>
          <w:szCs w:val="18"/>
          <w:lang w:eastAsia="ru-RU"/>
        </w:rPr>
        <w:br/>
        <w:t>возврат имущества, составляющего компенсационный фонд саморегулируемой организации оценщиков и переданного Национальному совету по оценочной деятельности, в случае, установленном статьей 24.8 настоящего Федерального закона;</w:t>
      </w:r>
      <w:r w:rsidRPr="00196B6E">
        <w:rPr>
          <w:rFonts w:ascii="Arial" w:eastAsia="Times New Roman" w:hAnsi="Arial" w:cs="Arial"/>
          <w:color w:val="333333"/>
          <w:sz w:val="18"/>
          <w:szCs w:val="18"/>
          <w:lang w:eastAsia="ru-RU"/>
        </w:rPr>
        <w:br/>
        <w:t>(абзац введен Федеральным законом от 28.12.2010 N 431-ФЗ)</w:t>
      </w:r>
      <w:r w:rsidRPr="00196B6E">
        <w:rPr>
          <w:rFonts w:ascii="Arial" w:eastAsia="Times New Roman" w:hAnsi="Arial" w:cs="Arial"/>
          <w:color w:val="333333"/>
          <w:sz w:val="18"/>
          <w:szCs w:val="18"/>
          <w:lang w:eastAsia="ru-RU"/>
        </w:rPr>
        <w:br/>
        <w:t>формирование аттестационной комиссии Национального совета по оценочной деятельности в порядке, утвержденном уполномоченным федеральным органом, осуществляющим функции по нормативно-правовому регулированию оценочной деятельности;</w:t>
      </w:r>
      <w:r w:rsidRPr="00196B6E">
        <w:rPr>
          <w:rFonts w:ascii="Arial" w:eastAsia="Times New Roman" w:hAnsi="Arial" w:cs="Arial"/>
          <w:color w:val="333333"/>
          <w:sz w:val="18"/>
          <w:szCs w:val="18"/>
          <w:lang w:eastAsia="ru-RU"/>
        </w:rPr>
        <w:br/>
        <w:t>(абзац введен Федеральным законом от 28.12.2010 N 431-ФЗ)</w:t>
      </w:r>
      <w:r w:rsidRPr="00196B6E">
        <w:rPr>
          <w:rFonts w:ascii="Arial" w:eastAsia="Times New Roman" w:hAnsi="Arial" w:cs="Arial"/>
          <w:color w:val="333333"/>
          <w:sz w:val="18"/>
          <w:szCs w:val="18"/>
          <w:lang w:eastAsia="ru-RU"/>
        </w:rPr>
        <w:br/>
        <w:t>проектирование и внедрение специального программного обеспечения, используемого для проведения единого квалификационного экзамена;</w:t>
      </w:r>
      <w:r w:rsidRPr="00196B6E">
        <w:rPr>
          <w:rFonts w:ascii="Arial" w:eastAsia="Times New Roman" w:hAnsi="Arial" w:cs="Arial"/>
          <w:color w:val="333333"/>
          <w:sz w:val="18"/>
          <w:szCs w:val="18"/>
          <w:lang w:eastAsia="ru-RU"/>
        </w:rPr>
        <w:br/>
      </w:r>
      <w:r w:rsidRPr="00196B6E">
        <w:rPr>
          <w:rFonts w:ascii="Arial" w:eastAsia="Times New Roman" w:hAnsi="Arial" w:cs="Arial"/>
          <w:color w:val="333333"/>
          <w:sz w:val="18"/>
          <w:szCs w:val="18"/>
          <w:lang w:eastAsia="ru-RU"/>
        </w:rPr>
        <w:lastRenderedPageBreak/>
        <w:t>(абзац введен Федеральным законом от 28.12.2010 N 431-ФЗ)</w:t>
      </w:r>
      <w:r w:rsidRPr="00196B6E">
        <w:rPr>
          <w:rFonts w:ascii="Arial" w:eastAsia="Times New Roman" w:hAnsi="Arial" w:cs="Arial"/>
          <w:color w:val="333333"/>
          <w:sz w:val="18"/>
          <w:szCs w:val="18"/>
          <w:lang w:eastAsia="ru-RU"/>
        </w:rPr>
        <w:br/>
        <w:t>установление размера и порядка взимания платы за прием единых квалификационных экзаменов по согласованию с уполномоченным федеральным органом, осуществляющим функции по нормативно-правовому регулированию оценочной деятельности;</w:t>
      </w:r>
      <w:r w:rsidRPr="00196B6E">
        <w:rPr>
          <w:rFonts w:ascii="Arial" w:eastAsia="Times New Roman" w:hAnsi="Arial" w:cs="Arial"/>
          <w:color w:val="333333"/>
          <w:sz w:val="18"/>
          <w:szCs w:val="18"/>
          <w:lang w:eastAsia="ru-RU"/>
        </w:rPr>
        <w:br/>
        <w:t>(абзац введен Федеральным законом от 28.12.2010 N 431-ФЗ)</w:t>
      </w:r>
      <w:r w:rsidRPr="00196B6E">
        <w:rPr>
          <w:rFonts w:ascii="Arial" w:eastAsia="Times New Roman" w:hAnsi="Arial" w:cs="Arial"/>
          <w:color w:val="333333"/>
          <w:sz w:val="18"/>
          <w:szCs w:val="18"/>
          <w:lang w:eastAsia="ru-RU"/>
        </w:rPr>
        <w:br/>
        <w:t>утверждение плана проведения единых квалификационных экзаменов по согласованию с уполномоченным федеральным органом, осуществляющим функции по нормативно-правовому регулированию оценочной деятельности;</w:t>
      </w:r>
      <w:r w:rsidRPr="00196B6E">
        <w:rPr>
          <w:rFonts w:ascii="Arial" w:eastAsia="Times New Roman" w:hAnsi="Arial" w:cs="Arial"/>
          <w:color w:val="333333"/>
          <w:sz w:val="18"/>
          <w:szCs w:val="18"/>
          <w:lang w:eastAsia="ru-RU"/>
        </w:rPr>
        <w:br/>
        <w:t>(абзац введен Федеральным законом от 28.12.2010 N 431-ФЗ)</w:t>
      </w:r>
      <w:r w:rsidRPr="00196B6E">
        <w:rPr>
          <w:rFonts w:ascii="Arial" w:eastAsia="Times New Roman" w:hAnsi="Arial" w:cs="Arial"/>
          <w:color w:val="333333"/>
          <w:sz w:val="18"/>
          <w:szCs w:val="18"/>
          <w:lang w:eastAsia="ru-RU"/>
        </w:rPr>
        <w:br/>
        <w:t>ведение реестра квалификационных аттестатов.</w:t>
      </w:r>
      <w:r w:rsidRPr="00196B6E">
        <w:rPr>
          <w:rFonts w:ascii="Arial" w:eastAsia="Times New Roman" w:hAnsi="Arial" w:cs="Arial"/>
          <w:color w:val="333333"/>
          <w:sz w:val="18"/>
          <w:szCs w:val="18"/>
          <w:lang w:eastAsia="ru-RU"/>
        </w:rPr>
        <w:br/>
        <w:t>(абзац введен Федеральным законом от 28.12.2010 N 431-ФЗ)</w:t>
      </w:r>
      <w:r w:rsidRPr="00196B6E">
        <w:rPr>
          <w:rFonts w:ascii="Arial" w:eastAsia="Times New Roman" w:hAnsi="Arial" w:cs="Arial"/>
          <w:color w:val="333333"/>
          <w:sz w:val="18"/>
          <w:szCs w:val="18"/>
          <w:lang w:eastAsia="ru-RU"/>
        </w:rPr>
        <w:br/>
        <w:t>Для реализации установленных настоящим Федеральным законом функций в Национальном совете образуется коллегиальный орган управления, в состав которого в обязательном порядке включается по одному представителю от каждой являющейся членом Национального совета саморегулируемой организации оценщиков.</w:t>
      </w:r>
      <w:r w:rsidRPr="00196B6E">
        <w:rPr>
          <w:rFonts w:ascii="Arial" w:eastAsia="Times New Roman" w:hAnsi="Arial" w:cs="Arial"/>
          <w:color w:val="333333"/>
          <w:sz w:val="18"/>
          <w:szCs w:val="18"/>
          <w:lang w:eastAsia="ru-RU"/>
        </w:rPr>
        <w:br/>
        <w:t>Не более чем двадцать пять процентов состава коллегиального органа управления Национального совета должны составлять независимые эксперты, потребители услуг в области оценочной деятельности, представители научной и педагогической общественности и иные не являющиеся членами или представителями членов саморегулируемых организаций оценщиков лица.</w:t>
      </w:r>
      <w:r w:rsidRPr="00196B6E">
        <w:rPr>
          <w:rFonts w:ascii="Arial" w:eastAsia="Times New Roman" w:hAnsi="Arial" w:cs="Arial"/>
          <w:color w:val="333333"/>
          <w:sz w:val="18"/>
          <w:szCs w:val="18"/>
          <w:lang w:eastAsia="ru-RU"/>
        </w:rPr>
        <w:br/>
        <w:t>Председатель коллегиального органа управления Национального совета избирается на его первом заседании из числа его членов.</w:t>
      </w:r>
      <w:r w:rsidRPr="00196B6E">
        <w:rPr>
          <w:rFonts w:ascii="Arial" w:eastAsia="Times New Roman" w:hAnsi="Arial" w:cs="Arial"/>
          <w:color w:val="333333"/>
          <w:sz w:val="18"/>
          <w:szCs w:val="18"/>
          <w:lang w:eastAsia="ru-RU"/>
        </w:rPr>
        <w:br/>
        <w:t>Председателем коллегиального органа управления Национального совета не могут быть представители федеральных органов государственной власти, органов государственной власти субъектов Российской Федерации, органов местного самоуправления.</w:t>
      </w:r>
      <w:r w:rsidRPr="00196B6E">
        <w:rPr>
          <w:rFonts w:ascii="Arial" w:eastAsia="Times New Roman" w:hAnsi="Arial" w:cs="Arial"/>
          <w:color w:val="333333"/>
          <w:sz w:val="18"/>
          <w:szCs w:val="18"/>
          <w:lang w:eastAsia="ru-RU"/>
        </w:rPr>
        <w:br/>
        <w:t>В Национальном совете образуется коллегиальный исполнительный орган управления, численный и персональный составы которого утверждаются коллегиальным органом управления Национального совета.</w:t>
      </w:r>
      <w:r w:rsidRPr="00196B6E">
        <w:rPr>
          <w:rFonts w:ascii="Arial" w:eastAsia="Times New Roman" w:hAnsi="Arial" w:cs="Arial"/>
          <w:color w:val="333333"/>
          <w:sz w:val="18"/>
          <w:szCs w:val="18"/>
          <w:lang w:eastAsia="ru-RU"/>
        </w:rPr>
        <w:br/>
        <w:t>Лица, являющиеся членами коллегиального исполнительного органа управления Национального совета, а также его работники не вправе:</w:t>
      </w:r>
      <w:r w:rsidRPr="00196B6E">
        <w:rPr>
          <w:rFonts w:ascii="Arial" w:eastAsia="Times New Roman" w:hAnsi="Arial" w:cs="Arial"/>
          <w:color w:val="333333"/>
          <w:sz w:val="18"/>
          <w:szCs w:val="18"/>
          <w:lang w:eastAsia="ru-RU"/>
        </w:rPr>
        <w:br/>
        <w:t>учреждать юридические лица, осуществляющие оценочную деятельность, или являться членами органов управления таких юридических лиц, их дочерних и зависимых обществ;</w:t>
      </w:r>
      <w:r w:rsidRPr="00196B6E">
        <w:rPr>
          <w:rFonts w:ascii="Arial" w:eastAsia="Times New Roman" w:hAnsi="Arial" w:cs="Arial"/>
          <w:color w:val="333333"/>
          <w:sz w:val="18"/>
          <w:szCs w:val="18"/>
          <w:lang w:eastAsia="ru-RU"/>
        </w:rPr>
        <w:br/>
        <w:t>заключать трудовые договоры с членами саморегулируемых организаций оценщиков.</w:t>
      </w:r>
      <w:r w:rsidRPr="00196B6E">
        <w:rPr>
          <w:rFonts w:ascii="Arial" w:eastAsia="Times New Roman" w:hAnsi="Arial" w:cs="Arial"/>
          <w:color w:val="333333"/>
          <w:sz w:val="18"/>
          <w:szCs w:val="18"/>
          <w:lang w:eastAsia="ru-RU"/>
        </w:rPr>
        <w:br/>
        <w:t>Саморегулируемые организации оценщиков вправе образовывать союзы (ассоциации) в соответствии с законодательством Российской Федерации о некоммерческих организациях.</w:t>
      </w:r>
    </w:p>
    <w:p w:rsidR="00196B6E" w:rsidRPr="00196B6E" w:rsidRDefault="00196B6E" w:rsidP="00196B6E">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196B6E">
        <w:rPr>
          <w:rFonts w:ascii="Arial" w:eastAsia="Times New Roman" w:hAnsi="Arial" w:cs="Arial"/>
          <w:b/>
          <w:bCs/>
          <w:color w:val="333333"/>
          <w:sz w:val="18"/>
          <w:szCs w:val="18"/>
          <w:lang w:eastAsia="ru-RU"/>
        </w:rPr>
        <w:t>Глава III.1. ГОСУДАРСТВЕННАЯ КАДАСТРОВАЯ ОЦЕНКА</w:t>
      </w:r>
    </w:p>
    <w:p w:rsidR="00196B6E" w:rsidRPr="00196B6E" w:rsidRDefault="00196B6E" w:rsidP="00196B6E">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(введена Федеральным законом от 22.07.2010 N 167-ФЗ)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24.11. Понятие государственной кадастровой оценки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Для целей настоящего Федерального закона под государственной кадастровой оценкой понимается совокупность действий, включающих в себя:</w:t>
      </w:r>
      <w:r w:rsidRPr="00196B6E">
        <w:rPr>
          <w:rFonts w:ascii="Arial" w:eastAsia="Times New Roman" w:hAnsi="Arial" w:cs="Arial"/>
          <w:color w:val="333333"/>
          <w:sz w:val="18"/>
          <w:szCs w:val="18"/>
          <w:lang w:eastAsia="ru-RU"/>
        </w:rPr>
        <w:br/>
        <w:t>принятие решения о проведении государственной кадастровой оценки;</w:t>
      </w:r>
      <w:r w:rsidRPr="00196B6E">
        <w:rPr>
          <w:rFonts w:ascii="Arial" w:eastAsia="Times New Roman" w:hAnsi="Arial" w:cs="Arial"/>
          <w:color w:val="333333"/>
          <w:sz w:val="18"/>
          <w:szCs w:val="18"/>
          <w:lang w:eastAsia="ru-RU"/>
        </w:rPr>
        <w:br/>
        <w:t>формирование перечня объектов недвижимости, подлежащих государственной кадастровой оценке;</w:t>
      </w:r>
      <w:r w:rsidRPr="00196B6E">
        <w:rPr>
          <w:rFonts w:ascii="Arial" w:eastAsia="Times New Roman" w:hAnsi="Arial" w:cs="Arial"/>
          <w:color w:val="333333"/>
          <w:sz w:val="18"/>
          <w:szCs w:val="18"/>
          <w:lang w:eastAsia="ru-RU"/>
        </w:rPr>
        <w:br/>
        <w:t>отбор исполнителя работ по определению кадастровой стоимости и заключение с ним договора на проведение оценки;</w:t>
      </w:r>
      <w:r w:rsidRPr="00196B6E">
        <w:rPr>
          <w:rFonts w:ascii="Arial" w:eastAsia="Times New Roman" w:hAnsi="Arial" w:cs="Arial"/>
          <w:color w:val="333333"/>
          <w:sz w:val="18"/>
          <w:szCs w:val="18"/>
          <w:lang w:eastAsia="ru-RU"/>
        </w:rPr>
        <w:br/>
        <w:t>определение кадастровой стоимости и составление отчета об определении кадастровой стоимости;</w:t>
      </w:r>
      <w:r w:rsidRPr="00196B6E">
        <w:rPr>
          <w:rFonts w:ascii="Arial" w:eastAsia="Times New Roman" w:hAnsi="Arial" w:cs="Arial"/>
          <w:color w:val="333333"/>
          <w:sz w:val="18"/>
          <w:szCs w:val="18"/>
          <w:lang w:eastAsia="ru-RU"/>
        </w:rPr>
        <w:br/>
        <w:t>экспертизу отчета об определении кадастровой стоимости;</w:t>
      </w:r>
      <w:r w:rsidRPr="00196B6E">
        <w:rPr>
          <w:rFonts w:ascii="Arial" w:eastAsia="Times New Roman" w:hAnsi="Arial" w:cs="Arial"/>
          <w:color w:val="333333"/>
          <w:sz w:val="18"/>
          <w:szCs w:val="18"/>
          <w:lang w:eastAsia="ru-RU"/>
        </w:rPr>
        <w:br/>
        <w:t>утверждение результатов определения кадастровой стоимости;</w:t>
      </w:r>
      <w:r w:rsidRPr="00196B6E">
        <w:rPr>
          <w:rFonts w:ascii="Arial" w:eastAsia="Times New Roman" w:hAnsi="Arial" w:cs="Arial"/>
          <w:color w:val="333333"/>
          <w:sz w:val="18"/>
          <w:szCs w:val="18"/>
          <w:lang w:eastAsia="ru-RU"/>
        </w:rPr>
        <w:br/>
        <w:t>опубликование утвержденных результатов определения кадастровой стоимости;</w:t>
      </w:r>
      <w:r w:rsidRPr="00196B6E">
        <w:rPr>
          <w:rFonts w:ascii="Arial" w:eastAsia="Times New Roman" w:hAnsi="Arial" w:cs="Arial"/>
          <w:color w:val="333333"/>
          <w:sz w:val="18"/>
          <w:szCs w:val="18"/>
          <w:lang w:eastAsia="ru-RU"/>
        </w:rPr>
        <w:br/>
        <w:t>внесение результатов определения кадастровой стоимости в государственный кадастр недвижимости.</w:t>
      </w:r>
      <w:r w:rsidRPr="00196B6E">
        <w:rPr>
          <w:rFonts w:ascii="Arial" w:eastAsia="Times New Roman" w:hAnsi="Arial" w:cs="Arial"/>
          <w:color w:val="333333"/>
          <w:sz w:val="18"/>
          <w:szCs w:val="18"/>
          <w:lang w:eastAsia="ru-RU"/>
        </w:rPr>
        <w:br/>
        <w:t>Рассмотрение споров о результатах определения кадастровой стоимости осуществляется с учетом особенностей, установленных настоящим Федеральным законом.</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24.12. Принятие решения о проведении государственной кадастровой оценки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Государственная кадастровая оценка проводится по решению исполнительного органа государственной власти субъекта Российской Федерации или в случаях, установленных законодательством субъекта Российской Федерации, по решению органа местного самоуправления не реже чем один раз в пять лет с даты, по состоянию на которую была проведена государственная кадастровая оценка (далее - дата проведения последней государственной кадастровой оценки).</w:t>
      </w:r>
      <w:r w:rsidRPr="00196B6E">
        <w:rPr>
          <w:rFonts w:ascii="Arial" w:eastAsia="Times New Roman" w:hAnsi="Arial" w:cs="Arial"/>
          <w:color w:val="333333"/>
          <w:sz w:val="18"/>
          <w:szCs w:val="18"/>
          <w:lang w:eastAsia="ru-RU"/>
        </w:rPr>
        <w:br/>
        <w:t>Орган, принявший решение о проведении государственной кадастровой оценки, является заказчиком работ по определению кадастровой стоимости.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24.13. Формирование перечня объектов недвижимости, подлежащих государственной кадастровой оценке</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lastRenderedPageBreak/>
        <w:t>Государственная кадастровая оценка проводится в отношении объектов недвижимости, учтенных в государственном кадастре недвижимости.</w:t>
      </w:r>
      <w:r w:rsidRPr="00196B6E">
        <w:rPr>
          <w:rFonts w:ascii="Arial" w:eastAsia="Times New Roman" w:hAnsi="Arial" w:cs="Arial"/>
          <w:color w:val="333333"/>
          <w:sz w:val="18"/>
          <w:szCs w:val="18"/>
          <w:lang w:eastAsia="ru-RU"/>
        </w:rPr>
        <w:br/>
        <w:t>Перечень объектов недвижимости для целей проведения государственной кадастровой оценки формируется уполномоченным федеральным органом исполнительной власти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(далее - орган кадастрового учета).</w:t>
      </w:r>
      <w:r w:rsidRPr="00196B6E">
        <w:rPr>
          <w:rFonts w:ascii="Arial" w:eastAsia="Times New Roman" w:hAnsi="Arial" w:cs="Arial"/>
          <w:color w:val="333333"/>
          <w:sz w:val="18"/>
          <w:szCs w:val="18"/>
          <w:lang w:eastAsia="ru-RU"/>
        </w:rPr>
        <w:br/>
        <w:t>При формировании такого перечня объектов недвижимости указываются количественные и качественные характеристики объектов недвижимости, необходимые для проведения государственной кадастровой оценки и содержащиеся в государственном кадастре недвижимости, а также в иных фондах данных, базах данных и документах, имеющихся в распоряжении органа кадастрового учета.</w:t>
      </w:r>
      <w:r w:rsidRPr="00196B6E">
        <w:rPr>
          <w:rFonts w:ascii="Arial" w:eastAsia="Times New Roman" w:hAnsi="Arial" w:cs="Arial"/>
          <w:color w:val="333333"/>
          <w:sz w:val="18"/>
          <w:szCs w:val="18"/>
          <w:lang w:eastAsia="ru-RU"/>
        </w:rPr>
        <w:br/>
        <w:t>(в ред. Федерального закона от 28.12.2010 N 431-ФЗ)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 </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24.14. Заключение договора страхования ответственности за причинение ущерба в результате осуществления деятельности по определению кадастровой стоимости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Исполнитель работ по определению кадастровой стоимости обязан заключить договор страхования ответственности за причинение ущерба в результате осуществления деятельности по определению кадастровой стоимости на страховую сумму в размере не менее чем тридцать миллионов рублей.</w:t>
      </w:r>
      <w:r w:rsidRPr="00196B6E">
        <w:rPr>
          <w:rFonts w:ascii="Arial" w:eastAsia="Times New Roman" w:hAnsi="Arial" w:cs="Arial"/>
          <w:color w:val="333333"/>
          <w:sz w:val="18"/>
          <w:szCs w:val="18"/>
          <w:lang w:eastAsia="ru-RU"/>
        </w:rPr>
        <w:br/>
        <w:t>Договор страхования ответственности за причинение ущерба в результате осуществления деятельности по определению кадастровой стоимости должен быть заключен до подписания договора на проведение оценки.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24.15. Определение кадастровой стоимости и составление отчета об определении кадастровой стоимости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Определение кадастровой стоимости осуществляется оценщиками в соответствии с требованиями настоящего Федерального закона,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регулирующих вопросы определения кадастровой стоимости, за исключением случая, установленного статьей 24.21 настоящего Федерального закона.</w:t>
      </w:r>
      <w:r w:rsidRPr="00196B6E">
        <w:rPr>
          <w:rFonts w:ascii="Arial" w:eastAsia="Times New Roman" w:hAnsi="Arial" w:cs="Arial"/>
          <w:color w:val="333333"/>
          <w:sz w:val="18"/>
          <w:szCs w:val="18"/>
          <w:lang w:eastAsia="ru-RU"/>
        </w:rPr>
        <w:br/>
        <w:t>(в ред. Федерального закона от 28.12.2010 N 431-ФЗ)</w:t>
      </w:r>
      <w:r w:rsidRPr="00196B6E">
        <w:rPr>
          <w:rFonts w:ascii="Arial" w:eastAsia="Times New Roman" w:hAnsi="Arial" w:cs="Arial"/>
          <w:color w:val="333333"/>
          <w:sz w:val="18"/>
          <w:szCs w:val="18"/>
          <w:lang w:eastAsia="ru-RU"/>
        </w:rPr>
        <w:br/>
        <w:t>Составление отчета об определении кадастровой стоимости осуществляется на бумажном и электронном носителях не менее чем в трех экземплярах.</w:t>
      </w:r>
      <w:r w:rsidRPr="00196B6E">
        <w:rPr>
          <w:rFonts w:ascii="Arial" w:eastAsia="Times New Roman" w:hAnsi="Arial" w:cs="Arial"/>
          <w:color w:val="333333"/>
          <w:sz w:val="18"/>
          <w:szCs w:val="18"/>
          <w:lang w:eastAsia="ru-RU"/>
        </w:rPr>
        <w:br/>
        <w:t>Требования к отчету об определении кадастровой стоимости устанавливаются уполномоченным федеральным органом, осуществляющим функции по нормативно-правовому регулированию оценочной деятельности.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24.16. Экспертиза отчета об определении кадастровой стоимости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течение тридцати дней с даты составления отчета об определении кадастровой стоимости исполнитель работ по определению кадастровой стоимости обязан обеспечить проведение экспертизы этого отчета, в том числе повторной, саморегулируемой организацией оценщиков, членами которой являются оценщики, осуществившие определение кадастровой стоимости.</w:t>
      </w:r>
      <w:r w:rsidRPr="00196B6E">
        <w:rPr>
          <w:rFonts w:ascii="Arial" w:eastAsia="Times New Roman" w:hAnsi="Arial" w:cs="Arial"/>
          <w:color w:val="333333"/>
          <w:sz w:val="18"/>
          <w:szCs w:val="18"/>
          <w:lang w:eastAsia="ru-RU"/>
        </w:rPr>
        <w:br/>
        <w:t>Отчет об определении кадастровой стоимости принимается заказчиком работ по определению кадастровой стоимости только при условии наличия положительного экспертного заключения на указанный отчет.</w:t>
      </w:r>
      <w:r w:rsidRPr="00196B6E">
        <w:rPr>
          <w:rFonts w:ascii="Arial" w:eastAsia="Times New Roman" w:hAnsi="Arial" w:cs="Arial"/>
          <w:color w:val="333333"/>
          <w:sz w:val="18"/>
          <w:szCs w:val="18"/>
          <w:lang w:eastAsia="ru-RU"/>
        </w:rPr>
        <w:br/>
        <w:t>(часть вторая в ред. Федерального закона от 28.12.2010 N 431-ФЗ)</w:t>
      </w:r>
      <w:r w:rsidRPr="00196B6E">
        <w:rPr>
          <w:rFonts w:ascii="Arial" w:eastAsia="Times New Roman" w:hAnsi="Arial" w:cs="Arial"/>
          <w:color w:val="333333"/>
          <w:sz w:val="18"/>
          <w:szCs w:val="18"/>
          <w:lang w:eastAsia="ru-RU"/>
        </w:rPr>
        <w:br/>
        <w:t>По результатам экспертизы отчета об определении кадастровой стоимости саморегулируемая организация оценщиков дает положительное или отрицательное экспертное заключение на указанный отчет.</w:t>
      </w:r>
      <w:r w:rsidRPr="00196B6E">
        <w:rPr>
          <w:rFonts w:ascii="Arial" w:eastAsia="Times New Roman" w:hAnsi="Arial" w:cs="Arial"/>
          <w:color w:val="333333"/>
          <w:sz w:val="18"/>
          <w:szCs w:val="18"/>
          <w:lang w:eastAsia="ru-RU"/>
        </w:rPr>
        <w:br/>
        <w:t>(часть третья в ред. Федерального закона от 28.12.2010 N 431-ФЗ)</w:t>
      </w:r>
      <w:r w:rsidRPr="00196B6E">
        <w:rPr>
          <w:rFonts w:ascii="Arial" w:eastAsia="Times New Roman" w:hAnsi="Arial" w:cs="Arial"/>
          <w:color w:val="333333"/>
          <w:sz w:val="18"/>
          <w:szCs w:val="18"/>
          <w:lang w:eastAsia="ru-RU"/>
        </w:rPr>
        <w:br/>
        <w:t>Исполнитель работ по определению кадастровой стоимости с учетом выявленных нарушений дорабатывает отчет об определении кадастровой стоимости и обеспечивает проведение его повторной экспертизы.</w:t>
      </w:r>
      <w:r w:rsidRPr="00196B6E">
        <w:rPr>
          <w:rFonts w:ascii="Arial" w:eastAsia="Times New Roman" w:hAnsi="Arial" w:cs="Arial"/>
          <w:color w:val="333333"/>
          <w:sz w:val="18"/>
          <w:szCs w:val="18"/>
          <w:lang w:eastAsia="ru-RU"/>
        </w:rPr>
        <w:br/>
        <w:t>Отрицательное экспертное заключение саморегулируемой организации оценщиков на отчет об определении кадастровой стоимости включает в себя исчерпывающий перечень выявленных нарушений и их соответствующее обоснование.</w:t>
      </w:r>
      <w:r w:rsidRPr="00196B6E">
        <w:rPr>
          <w:rFonts w:ascii="Arial" w:eastAsia="Times New Roman" w:hAnsi="Arial" w:cs="Arial"/>
          <w:color w:val="333333"/>
          <w:sz w:val="18"/>
          <w:szCs w:val="18"/>
          <w:lang w:eastAsia="ru-RU"/>
        </w:rPr>
        <w:br/>
        <w:t>(часть пятая в ред. Федерального закона от 28.12.2010 N 431-ФЗ)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24.17. Утверждение результатов определения кадастровой стоимости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течение десяти рабочих дней с даты принятия отчета об определении кадастровой стоимости заказчик работ по определению кадастровой стоимости утверждает результаты определения кадастровой стоимости.</w:t>
      </w:r>
      <w:r w:rsidRPr="00196B6E">
        <w:rPr>
          <w:rFonts w:ascii="Arial" w:eastAsia="Times New Roman" w:hAnsi="Arial" w:cs="Arial"/>
          <w:color w:val="333333"/>
          <w:sz w:val="18"/>
          <w:szCs w:val="18"/>
          <w:lang w:eastAsia="ru-RU"/>
        </w:rPr>
        <w:br/>
        <w:t>В течение пяти дней с даты утверждения результатов определения кадастровой стоимости сведения о кадастровой стоимости и один экземпляр отчета об определении кадастровой стоимости направляются заказчиком работ по определению кадастровой стоимости в уполномоченный Правительством Российской Федерации федеральный орган исполнительной власти, осуществляющий функции по государственной кадастровой оценке (далее - орган, осуществляющий функции по государственной кадастровой оценке).</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lastRenderedPageBreak/>
        <w:t>Статья 24.18. Опубликование утвержденных результатов определения кадастровой стоимости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течение десяти рабочих дней с даты утверждения результатов определения кадастровой стоимости заказчик работ по определению кадастровой стоимости опубликовывает информацию об утвержденных результатах определения кадастровой стоимости, в том числе о кадастровой стоимости, дате проведения последней государственной кадастровой оценки, и иную информацию, определенную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w:t>
      </w:r>
      <w:r w:rsidRPr="00196B6E">
        <w:rPr>
          <w:rFonts w:ascii="Arial" w:eastAsia="Times New Roman" w:hAnsi="Arial" w:cs="Arial"/>
          <w:color w:val="333333"/>
          <w:sz w:val="18"/>
          <w:szCs w:val="18"/>
          <w:lang w:eastAsia="ru-RU"/>
        </w:rPr>
        <w:br/>
        <w:t>В случае, если результаты определения кадастровой стоимости затрагивают права и обязанности физических лиц, юридических лиц, эти лица вправе подать запрос о предоставлении сведений о кадастровой стоимости в орган кадастрового учета на территории субъекта Российской Федерации по месту нахождения заказчика работ по определению кадастровой стоимости, которым утверждены результаты ее определения, и получить указанные сведения в порядке, установленном статьей 14 Федерального закона от 24 июля 2007 года N 221-ФЗ "О государственном кадастре недвижимости".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24.19. Рассмотрение споров о результатах определения кадастровой стоимости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Результаты определения кадастровой стоимости могут быть оспорены в суде или комиссии по рассмотрению споров о результатах определения кадастровой стоимости (далее - комиссия) физическими лицами, юридическими лицами в случае, если результаты определения кадастровой стоимости затрагивают права и обязанности этих лиц, а также органами государственной власти, органами местного самоуправления в отношении объектов недвижимости, находящихся соответственно в государственной или муниципальной собственности (далее - заявители).</w:t>
      </w:r>
      <w:r w:rsidRPr="00196B6E">
        <w:rPr>
          <w:rFonts w:ascii="Arial" w:eastAsia="Times New Roman" w:hAnsi="Arial" w:cs="Arial"/>
          <w:color w:val="333333"/>
          <w:sz w:val="18"/>
          <w:szCs w:val="18"/>
          <w:lang w:eastAsia="ru-RU"/>
        </w:rPr>
        <w:br/>
        <w:t>Комиссии создаются органом, осуществляющим функции по государственной кадастровой оценке, на территории соответствующего субъекта Российской Федерации. В состав комиссии входят по одному представителю органа исполнительной власти субъекта Российской Федерации, органа, осуществляющего функции по государственной кадастровой оценке, органа кадастрового учета, саморегулируемой организации оценщиков, членами которой являются оценщики, осуществившие определение кадастровой стоимости, Национального совета по оценочной деятельности.</w:t>
      </w:r>
      <w:r w:rsidRPr="00196B6E">
        <w:rPr>
          <w:rFonts w:ascii="Arial" w:eastAsia="Times New Roman" w:hAnsi="Arial" w:cs="Arial"/>
          <w:color w:val="333333"/>
          <w:sz w:val="18"/>
          <w:szCs w:val="18"/>
          <w:lang w:eastAsia="ru-RU"/>
        </w:rPr>
        <w:br/>
        <w:t>Типовые требования к порядку создания и работы комиссии устанавливаются уполномоченным федеральным органом, осуществляющим функции по нормативно-правовому регулированию оценочной деятельности.</w:t>
      </w:r>
      <w:r w:rsidRPr="00196B6E">
        <w:rPr>
          <w:rFonts w:ascii="Arial" w:eastAsia="Times New Roman" w:hAnsi="Arial" w:cs="Arial"/>
          <w:color w:val="333333"/>
          <w:sz w:val="18"/>
          <w:szCs w:val="18"/>
          <w:lang w:eastAsia="ru-RU"/>
        </w:rPr>
        <w:br/>
        <w:t>Решения комиссии могут быть оспорены в суде.</w:t>
      </w:r>
      <w:r w:rsidRPr="00196B6E">
        <w:rPr>
          <w:rFonts w:ascii="Arial" w:eastAsia="Times New Roman" w:hAnsi="Arial" w:cs="Arial"/>
          <w:color w:val="333333"/>
          <w:sz w:val="18"/>
          <w:szCs w:val="18"/>
          <w:lang w:eastAsia="ru-RU"/>
        </w:rPr>
        <w:br/>
        <w:t>Результаты определения кадастровой стоимости могут быть оспорены в комиссии в течение шести месяцев с даты их внесения в государственный кадастр недвижимости.</w:t>
      </w:r>
      <w:r w:rsidRPr="00196B6E">
        <w:rPr>
          <w:rFonts w:ascii="Arial" w:eastAsia="Times New Roman" w:hAnsi="Arial" w:cs="Arial"/>
          <w:color w:val="333333"/>
          <w:sz w:val="18"/>
          <w:szCs w:val="18"/>
          <w:lang w:eastAsia="ru-RU"/>
        </w:rPr>
        <w:br/>
        <w:t>Для обжалования результатов определения кадастровой стоимости заявитель обращается в комиссию с заявлением о пересмотре результатов определения кадастровой стоимости (далее - заявление о пересмотре кадастровой стоимости).</w:t>
      </w:r>
      <w:r w:rsidRPr="00196B6E">
        <w:rPr>
          <w:rFonts w:ascii="Arial" w:eastAsia="Times New Roman" w:hAnsi="Arial" w:cs="Arial"/>
          <w:color w:val="333333"/>
          <w:sz w:val="18"/>
          <w:szCs w:val="18"/>
          <w:lang w:eastAsia="ru-RU"/>
        </w:rPr>
        <w:br/>
        <w:t>Основаниями для пересмотра результатов определения кадастровой стоимости являются:</w:t>
      </w:r>
      <w:r w:rsidRPr="00196B6E">
        <w:rPr>
          <w:rFonts w:ascii="Arial" w:eastAsia="Times New Roman" w:hAnsi="Arial" w:cs="Arial"/>
          <w:color w:val="333333"/>
          <w:sz w:val="18"/>
          <w:szCs w:val="18"/>
          <w:lang w:eastAsia="ru-RU"/>
        </w:rPr>
        <w:br/>
        <w:t>недостоверность сведений об объекте недвижимости, использованных при определении его кадастровой стоимости;</w:t>
      </w:r>
      <w:r w:rsidRPr="00196B6E">
        <w:rPr>
          <w:rFonts w:ascii="Arial" w:eastAsia="Times New Roman" w:hAnsi="Arial" w:cs="Arial"/>
          <w:color w:val="333333"/>
          <w:sz w:val="18"/>
          <w:szCs w:val="18"/>
          <w:lang w:eastAsia="ru-RU"/>
        </w:rPr>
        <w:br/>
        <w:t>установление в отношении объекта недвижимости его рыночной стоимости на дату, по состоянию на которую была установлена его кадастровая стоимость.</w:t>
      </w:r>
      <w:r w:rsidRPr="00196B6E">
        <w:rPr>
          <w:rFonts w:ascii="Arial" w:eastAsia="Times New Roman" w:hAnsi="Arial" w:cs="Arial"/>
          <w:color w:val="333333"/>
          <w:sz w:val="18"/>
          <w:szCs w:val="18"/>
          <w:lang w:eastAsia="ru-RU"/>
        </w:rPr>
        <w:br/>
        <w:t>В целях выявления оснований для пересмотра результатов определения кадастровой стоимости объекта недвижимости заявитель вправе обратиться к заказчику работ по определению кадастровой стоимости и в орган кадастрового учета с запросом о предоставлении сведений об объекте недвижимости, использованных при определении его кадастровой стоимости.</w:t>
      </w:r>
      <w:r w:rsidRPr="00196B6E">
        <w:rPr>
          <w:rFonts w:ascii="Arial" w:eastAsia="Times New Roman" w:hAnsi="Arial" w:cs="Arial"/>
          <w:color w:val="333333"/>
          <w:sz w:val="18"/>
          <w:szCs w:val="18"/>
          <w:lang w:eastAsia="ru-RU"/>
        </w:rPr>
        <w:br/>
        <w:t>В течение семи рабочих дней с даты поступления указанного запроса заказчик работ по определению кадастровой стоимости и орган кадастрового учета обязаны предоставить заявителю соответствующие сведения.</w:t>
      </w:r>
      <w:r w:rsidRPr="00196B6E">
        <w:rPr>
          <w:rFonts w:ascii="Arial" w:eastAsia="Times New Roman" w:hAnsi="Arial" w:cs="Arial"/>
          <w:color w:val="333333"/>
          <w:sz w:val="18"/>
          <w:szCs w:val="18"/>
          <w:lang w:eastAsia="ru-RU"/>
        </w:rPr>
        <w:br/>
        <w:t>К заявлению о пересмотре кадастровой стоимости прилагаются:</w:t>
      </w:r>
      <w:r w:rsidRPr="00196B6E">
        <w:rPr>
          <w:rFonts w:ascii="Arial" w:eastAsia="Times New Roman" w:hAnsi="Arial" w:cs="Arial"/>
          <w:color w:val="333333"/>
          <w:sz w:val="18"/>
          <w:szCs w:val="18"/>
          <w:lang w:eastAsia="ru-RU"/>
        </w:rPr>
        <w:br/>
        <w:t>кадастровый паспорт объекта недвижимости;</w:t>
      </w:r>
      <w:r w:rsidRPr="00196B6E">
        <w:rPr>
          <w:rFonts w:ascii="Arial" w:eastAsia="Times New Roman" w:hAnsi="Arial" w:cs="Arial"/>
          <w:color w:val="333333"/>
          <w:sz w:val="18"/>
          <w:szCs w:val="18"/>
          <w:lang w:eastAsia="ru-RU"/>
        </w:rPr>
        <w:br/>
        <w:t>нотариально заверенная копия правоустанавливающего или правоудостоверяющего документа на объект недвижимости в случае, если заявление о пересмотре кадастровой стоимости подается лицом, обладающим правом на объект недвижимости;</w:t>
      </w:r>
      <w:r w:rsidRPr="00196B6E">
        <w:rPr>
          <w:rFonts w:ascii="Arial" w:eastAsia="Times New Roman" w:hAnsi="Arial" w:cs="Arial"/>
          <w:color w:val="333333"/>
          <w:sz w:val="18"/>
          <w:szCs w:val="18"/>
          <w:lang w:eastAsia="ru-RU"/>
        </w:rPr>
        <w:br/>
        <w:t>(в ред. Федерального закона от 28.12.2010 N 431-ФЗ)</w:t>
      </w:r>
      <w:r w:rsidRPr="00196B6E">
        <w:rPr>
          <w:rFonts w:ascii="Arial" w:eastAsia="Times New Roman" w:hAnsi="Arial" w:cs="Arial"/>
          <w:color w:val="333333"/>
          <w:sz w:val="18"/>
          <w:szCs w:val="18"/>
          <w:lang w:eastAsia="ru-RU"/>
        </w:rPr>
        <w:br/>
        <w:t>документы, подтверждающие недостоверность сведений об объекте недвижимости, использованных при определении его государственной кадастровой оценки, в случае, если заявление о пересмотре кадастровой стоимости подается на основании недостоверности указанных сведений;</w:t>
      </w:r>
      <w:r w:rsidRPr="00196B6E">
        <w:rPr>
          <w:rFonts w:ascii="Arial" w:eastAsia="Times New Roman" w:hAnsi="Arial" w:cs="Arial"/>
          <w:color w:val="333333"/>
          <w:sz w:val="18"/>
          <w:szCs w:val="18"/>
          <w:lang w:eastAsia="ru-RU"/>
        </w:rPr>
        <w:br/>
        <w:t>отчет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w:t>
      </w:r>
      <w:r w:rsidRPr="00196B6E">
        <w:rPr>
          <w:rFonts w:ascii="Arial" w:eastAsia="Times New Roman" w:hAnsi="Arial" w:cs="Arial"/>
          <w:color w:val="333333"/>
          <w:sz w:val="18"/>
          <w:szCs w:val="18"/>
          <w:lang w:eastAsia="ru-RU"/>
        </w:rPr>
        <w:br/>
        <w:t xml:space="preserve">положительное экспертное заключение, подготовленное экспертом или экспертами саморегулируемой организации оценщиков, членом которой является оценщик, составивший отчет, о соответствии отчета об оценке рыночной стоимости объекта оценки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требованиям стандартов и правил оценочной деятельности такой саморегулируемой организации оценщиков в случаях, установленных </w:t>
      </w:r>
      <w:r w:rsidRPr="00196B6E">
        <w:rPr>
          <w:rFonts w:ascii="Arial" w:eastAsia="Times New Roman" w:hAnsi="Arial" w:cs="Arial"/>
          <w:color w:val="333333"/>
          <w:sz w:val="18"/>
          <w:szCs w:val="18"/>
          <w:lang w:eastAsia="ru-RU"/>
        </w:rPr>
        <w:lastRenderedPageBreak/>
        <w:t>уполномоченным федеральным органом, осуществляющим функции по нормативно-правовому регулированию оценочной деятельности, в типовых требованиях к порядку создания и работы комиссии.</w:t>
      </w:r>
      <w:r w:rsidRPr="00196B6E">
        <w:rPr>
          <w:rFonts w:ascii="Arial" w:eastAsia="Times New Roman" w:hAnsi="Arial" w:cs="Arial"/>
          <w:color w:val="333333"/>
          <w:sz w:val="18"/>
          <w:szCs w:val="18"/>
          <w:lang w:eastAsia="ru-RU"/>
        </w:rPr>
        <w:br/>
        <w:t>(абзац введен Федеральным законом от 28.12.2010 N 431-ФЗ)</w:t>
      </w:r>
      <w:r w:rsidRPr="00196B6E">
        <w:rPr>
          <w:rFonts w:ascii="Arial" w:eastAsia="Times New Roman" w:hAnsi="Arial" w:cs="Arial"/>
          <w:color w:val="333333"/>
          <w:sz w:val="18"/>
          <w:szCs w:val="18"/>
          <w:lang w:eastAsia="ru-RU"/>
        </w:rPr>
        <w:br/>
        <w:t>Заявление о пересмотре кадастровой стоимости без приложения указанных документов к рассмотрению не принимается.</w:t>
      </w:r>
      <w:r w:rsidRPr="00196B6E">
        <w:rPr>
          <w:rFonts w:ascii="Arial" w:eastAsia="Times New Roman" w:hAnsi="Arial" w:cs="Arial"/>
          <w:color w:val="333333"/>
          <w:sz w:val="18"/>
          <w:szCs w:val="18"/>
          <w:lang w:eastAsia="ru-RU"/>
        </w:rPr>
        <w:br/>
        <w:t>К заявлению о пересмотре кадастровой стоимости также могут прилагаться иные документы.</w:t>
      </w:r>
      <w:r w:rsidRPr="00196B6E">
        <w:rPr>
          <w:rFonts w:ascii="Arial" w:eastAsia="Times New Roman" w:hAnsi="Arial" w:cs="Arial"/>
          <w:color w:val="333333"/>
          <w:sz w:val="18"/>
          <w:szCs w:val="18"/>
          <w:lang w:eastAsia="ru-RU"/>
        </w:rPr>
        <w:br/>
        <w:t>Заявление о пересмотре кадастровой стоимости рассматривается комиссией в течение одного месяца с даты его поступления.</w:t>
      </w:r>
      <w:r w:rsidRPr="00196B6E">
        <w:rPr>
          <w:rFonts w:ascii="Arial" w:eastAsia="Times New Roman" w:hAnsi="Arial" w:cs="Arial"/>
          <w:color w:val="333333"/>
          <w:sz w:val="18"/>
          <w:szCs w:val="18"/>
          <w:lang w:eastAsia="ru-RU"/>
        </w:rPr>
        <w:br/>
        <w:t>В семидневный срок с даты поступления заявления о пересмотре кадастровой стоимости комиссия направляет уведомление о поступлении данного заявления и принятии его к рассмотрению с указанием даты его рассмотрения в орган местного самоуправления, на территории которого находится объект недвижимости, результаты определения кадастровой стоимости которого оспариваются, и лицу, обладающему правом на такой объект недвижимости.</w:t>
      </w:r>
      <w:r w:rsidRPr="00196B6E">
        <w:rPr>
          <w:rFonts w:ascii="Arial" w:eastAsia="Times New Roman" w:hAnsi="Arial" w:cs="Arial"/>
          <w:color w:val="333333"/>
          <w:sz w:val="18"/>
          <w:szCs w:val="18"/>
          <w:lang w:eastAsia="ru-RU"/>
        </w:rPr>
        <w:br/>
        <w:t>Если заявление о пересмотре кадастровой стоимости было подано на основании недостоверности сведений об объекте недвижимости, по результатам рассмотрения этого заявления комиссия вправе принять одно из следующих решений:</w:t>
      </w:r>
      <w:r w:rsidRPr="00196B6E">
        <w:rPr>
          <w:rFonts w:ascii="Arial" w:eastAsia="Times New Roman" w:hAnsi="Arial" w:cs="Arial"/>
          <w:color w:val="333333"/>
          <w:sz w:val="18"/>
          <w:szCs w:val="18"/>
          <w:lang w:eastAsia="ru-RU"/>
        </w:rPr>
        <w:br/>
        <w:t>об отклонении заявления о пересмотре кадастровой стоимости в случае использования достоверных сведений об объекте недвижимости при определении кадастровой стоимости;</w:t>
      </w:r>
      <w:r w:rsidRPr="00196B6E">
        <w:rPr>
          <w:rFonts w:ascii="Arial" w:eastAsia="Times New Roman" w:hAnsi="Arial" w:cs="Arial"/>
          <w:color w:val="333333"/>
          <w:sz w:val="18"/>
          <w:szCs w:val="18"/>
          <w:lang w:eastAsia="ru-RU"/>
        </w:rPr>
        <w:br/>
        <w:t>о пересмотре кадастровой стоимости в случае использования недостоверных сведений об объекте недвижимости при определении кадастровой стоимости.</w:t>
      </w:r>
      <w:r w:rsidRPr="00196B6E">
        <w:rPr>
          <w:rFonts w:ascii="Arial" w:eastAsia="Times New Roman" w:hAnsi="Arial" w:cs="Arial"/>
          <w:color w:val="333333"/>
          <w:sz w:val="18"/>
          <w:szCs w:val="18"/>
          <w:lang w:eastAsia="ru-RU"/>
        </w:rPr>
        <w:br/>
        <w:t>В случае принятия решения о пересмотре результатов определения кадастровой стоимости заказчик работ по определению кадастровой стоимости обеспечивает определение кадастровой стоимости объекта недвижимости, в отношении которого было принято такое решение, в порядке, установленном уполномоченным федеральным органом, осуществляющим функции по нормативно-правовому регулированию оценочной деятельности.</w:t>
      </w:r>
      <w:r w:rsidRPr="00196B6E">
        <w:rPr>
          <w:rFonts w:ascii="Arial" w:eastAsia="Times New Roman" w:hAnsi="Arial" w:cs="Arial"/>
          <w:color w:val="333333"/>
          <w:sz w:val="18"/>
          <w:szCs w:val="18"/>
          <w:lang w:eastAsia="ru-RU"/>
        </w:rPr>
        <w:br/>
        <w:t>В случае, если заявление о пересмотре кадастровой стоимости было подано на основании установления в отчете рыночной стоимости объекта недвижимости, комиссия принимает решение об определении кадастровой стоимости объекта недвижимости в размере его рыночной стоимости.</w:t>
      </w:r>
      <w:r w:rsidRPr="00196B6E">
        <w:rPr>
          <w:rFonts w:ascii="Arial" w:eastAsia="Times New Roman" w:hAnsi="Arial" w:cs="Arial"/>
          <w:color w:val="333333"/>
          <w:sz w:val="18"/>
          <w:szCs w:val="18"/>
          <w:lang w:eastAsia="ru-RU"/>
        </w:rPr>
        <w:br/>
        <w:t>В течение пяти рабочих дней с даты принятия по результатам рассмотрения заявления о пересмотре кадастровой стоимости соответствующего решения комиссия уведомляет об этом лицо, обладающее правом на объект недвижимости, результаты определения кадастровой стоимости которого оспариваются, и орган местного самоуправления, на территории которого находится объект недвижимости.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24.20. Внесение результатов определения кадастровой стоимости в государственный кадастр недвижимости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течение десяти рабочих дней с даты завершения рассмотрения споров о результатах определения кадастровой стоимости орган, осуществляющий функции по государственной кадастровой оценке, направляет сведения о кадастровой стоимости в орган кадастрового учета.</w:t>
      </w:r>
      <w:r w:rsidRPr="00196B6E">
        <w:rPr>
          <w:rFonts w:ascii="Arial" w:eastAsia="Times New Roman" w:hAnsi="Arial" w:cs="Arial"/>
          <w:color w:val="333333"/>
          <w:sz w:val="18"/>
          <w:szCs w:val="18"/>
          <w:lang w:eastAsia="ru-RU"/>
        </w:rPr>
        <w:br/>
        <w:t>В течение десяти рабочих дней с даты получения сведений о кадастровой стоимости орган кадастрового учета осуществляет их внесение в государственный кадастр недвижимости, если иное не предусмотрено законодательством Российской Федерации.</w:t>
      </w:r>
      <w:r w:rsidRPr="00196B6E">
        <w:rPr>
          <w:rFonts w:ascii="Arial" w:eastAsia="Times New Roman" w:hAnsi="Arial" w:cs="Arial"/>
          <w:color w:val="333333"/>
          <w:sz w:val="18"/>
          <w:szCs w:val="18"/>
          <w:lang w:eastAsia="ru-RU"/>
        </w:rPr>
        <w:br/>
        <w:t>Сведения о кадастровой стоимости используются для целей, предусмотренных законодательством Российской Федерации, с момента их внесения в государственный кадастр недвижимости.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24.21. Определение кадастровой стоимости вновь учтенных объектов недвижимости и объектов недвижимости, в отношении которых произошло изменение их количественных и (или) качественных характеристик</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В случае, если в период между датой проведения последней государственной кадастровой оценки и датой проведения очередной государственной кадастровой оценки осуществлен государственный кадастровый учет ранее не учтенных объектов недвижимости и (или) в государственный кадастр недвижимости внесены соответствующие сведения при изменении качественных и (или) количественных характеристик объектов недвижимости, влекущем за собой изменение их кадастровой стоимости, орган, осуществляющий функции по государственной кадастровой оценке, осуществляет определение кадастровой стоимости таких объектов недвижимости в порядке, установленном уполномоченным федеральным органом, осуществляющим функции по нормативно-правовому регулированию оценочной деятельности.</w:t>
      </w:r>
      <w:r w:rsidRPr="00196B6E">
        <w:rPr>
          <w:rFonts w:ascii="Arial" w:eastAsia="Times New Roman" w:hAnsi="Arial" w:cs="Arial"/>
          <w:color w:val="333333"/>
          <w:sz w:val="18"/>
          <w:szCs w:val="18"/>
          <w:lang w:eastAsia="ru-RU"/>
        </w:rPr>
        <w:br/>
        <w:t>(в ред. Федерального закона от 28.12.2010 N 431-ФЗ)</w:t>
      </w:r>
      <w:r w:rsidRPr="00196B6E">
        <w:rPr>
          <w:rFonts w:ascii="Arial" w:eastAsia="Times New Roman" w:hAnsi="Arial" w:cs="Arial"/>
          <w:color w:val="333333"/>
          <w:sz w:val="18"/>
          <w:szCs w:val="18"/>
          <w:lang w:eastAsia="ru-RU"/>
        </w:rPr>
        <w:br/>
        <w:t>Предусмотренные настоящей статьей полномочия органа, осуществляющего функции по государственной кадастровой оценке, по определению кадастровой стоимости вновь учтенных объектов недвижимости и объектов недвижимости, в отношении которых произошло изменение их количественных и (или) качественных характеристик, на основании решения данного органа вправе осуществлять подведомственные ему государственные бюджетные учреждения.</w:t>
      </w:r>
      <w:r w:rsidRPr="00196B6E">
        <w:rPr>
          <w:rFonts w:ascii="Arial" w:eastAsia="Times New Roman" w:hAnsi="Arial" w:cs="Arial"/>
          <w:color w:val="333333"/>
          <w:sz w:val="18"/>
          <w:szCs w:val="18"/>
          <w:lang w:eastAsia="ru-RU"/>
        </w:rPr>
        <w:br/>
        <w:t>(часть вторая введена Федеральным законом от 28.12.2010 N 431-ФЗ)</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24.22. Фонд данных государственной кадастровой оценки</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lastRenderedPageBreak/>
        <w:t>Сведения, использованные при проведении государственной кадастровой оценки и сформированные в результате ее проведения, составляют фонд данных государственной кадастровой оценки. В целях ведения фонда данных государственной кадастровой оценки орган, осуществляющий функции по государственной кадастровой оценке, обеспечивает сбор исходных данных, результатов проведения государственной кадастровой оценки, а также проведение мониторинга рынка недвижимости. Порядок ведения фонда данных государственной кадастровой оценки и предоставления сведений из этого фонда устанавливается уполномоченным федеральным органом, осуществляющим функции по нормативно-правовому регулированию оценочной деятельности.</w:t>
      </w:r>
    </w:p>
    <w:p w:rsidR="00196B6E" w:rsidRPr="00196B6E" w:rsidRDefault="00196B6E" w:rsidP="00196B6E">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196B6E">
        <w:rPr>
          <w:rFonts w:ascii="Arial" w:eastAsia="Times New Roman" w:hAnsi="Arial" w:cs="Arial"/>
          <w:b/>
          <w:bCs/>
          <w:color w:val="333333"/>
          <w:sz w:val="18"/>
          <w:szCs w:val="18"/>
          <w:lang w:eastAsia="ru-RU"/>
        </w:rPr>
        <w:t>Глава IV. ЗАКЛЮЧИТЕЛЬНЫЕ ПОЛОЖЕНИЯ</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25. Вступление в силу настоящего Федерального закона</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Настоящий Федеральный закон вступает в силу со дня его официального опубликования.</w:t>
      </w:r>
      <w:r w:rsidRPr="00196B6E">
        <w:rPr>
          <w:rFonts w:ascii="Arial" w:eastAsia="Times New Roman" w:hAnsi="Arial" w:cs="Arial"/>
          <w:color w:val="333333"/>
          <w:sz w:val="18"/>
          <w:szCs w:val="18"/>
          <w:lang w:eastAsia="ru-RU"/>
        </w:rPr>
        <w:br/>
        <w:t>Документы об образовании, подтверждающие получение профессиональных знаний в области оценочной деятельности, выданные до вступления в силу настоящего Федерального закона, подлежат приведению в соответствие с нормами настоящего Федерального закона не позднее 1 июля 2000 года.</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Статья 26. Приведение нормативных правовых актов в соответствие с настоящим Федеральным законом</w:t>
      </w:r>
    </w:p>
    <w:p w:rsidR="00196B6E" w:rsidRPr="00196B6E" w:rsidRDefault="00196B6E" w:rsidP="00196B6E">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196B6E" w:rsidRPr="00196B6E" w:rsidRDefault="00196B6E" w:rsidP="00196B6E">
      <w:pPr>
        <w:shd w:val="clear" w:color="auto" w:fill="E6EAF3"/>
        <w:spacing w:before="100" w:beforeAutospacing="1" w:after="100" w:afterAutospacing="1" w:line="240" w:lineRule="auto"/>
        <w:jc w:val="right"/>
        <w:rPr>
          <w:rFonts w:ascii="Arial" w:eastAsia="Times New Roman" w:hAnsi="Arial" w:cs="Arial"/>
          <w:color w:val="333333"/>
          <w:sz w:val="18"/>
          <w:szCs w:val="18"/>
          <w:lang w:eastAsia="ru-RU"/>
        </w:rPr>
      </w:pPr>
      <w:r w:rsidRPr="00196B6E">
        <w:rPr>
          <w:rFonts w:ascii="Arial" w:eastAsia="Times New Roman" w:hAnsi="Arial" w:cs="Arial"/>
          <w:color w:val="333333"/>
          <w:sz w:val="18"/>
          <w:szCs w:val="18"/>
          <w:lang w:eastAsia="ru-RU"/>
        </w:rPr>
        <w:t>Президент</w:t>
      </w:r>
      <w:r w:rsidRPr="00196B6E">
        <w:rPr>
          <w:rFonts w:ascii="Arial" w:eastAsia="Times New Roman" w:hAnsi="Arial" w:cs="Arial"/>
          <w:color w:val="333333"/>
          <w:sz w:val="18"/>
          <w:szCs w:val="18"/>
          <w:lang w:eastAsia="ru-RU"/>
        </w:rPr>
        <w:br/>
        <w:t>Российской Федерации</w:t>
      </w:r>
      <w:r w:rsidRPr="00196B6E">
        <w:rPr>
          <w:rFonts w:ascii="Arial" w:eastAsia="Times New Roman" w:hAnsi="Arial" w:cs="Arial"/>
          <w:color w:val="333333"/>
          <w:sz w:val="18"/>
          <w:szCs w:val="18"/>
          <w:lang w:eastAsia="ru-RU"/>
        </w:rPr>
        <w:br/>
        <w:t>Б.ЕЛЬЦИН</w:t>
      </w:r>
      <w:r w:rsidRPr="00196B6E">
        <w:rPr>
          <w:rFonts w:ascii="Arial" w:eastAsia="Times New Roman" w:hAnsi="Arial" w:cs="Arial"/>
          <w:color w:val="333333"/>
          <w:sz w:val="18"/>
          <w:szCs w:val="18"/>
          <w:lang w:eastAsia="ru-RU"/>
        </w:rPr>
        <w:br/>
        <w:t>Москва, Кремль</w:t>
      </w:r>
      <w:r w:rsidRPr="00196B6E">
        <w:rPr>
          <w:rFonts w:ascii="Arial" w:eastAsia="Times New Roman" w:hAnsi="Arial" w:cs="Arial"/>
          <w:color w:val="333333"/>
          <w:sz w:val="18"/>
          <w:szCs w:val="18"/>
          <w:lang w:eastAsia="ru-RU"/>
        </w:rPr>
        <w:br/>
        <w:t>29 июля 1998 года</w:t>
      </w:r>
      <w:r w:rsidRPr="00196B6E">
        <w:rPr>
          <w:rFonts w:ascii="Arial" w:eastAsia="Times New Roman" w:hAnsi="Arial" w:cs="Arial"/>
          <w:color w:val="333333"/>
          <w:sz w:val="18"/>
          <w:szCs w:val="18"/>
          <w:lang w:eastAsia="ru-RU"/>
        </w:rPr>
        <w:br/>
        <w:t>N 135-ФЗ</w:t>
      </w:r>
    </w:p>
    <w:p w:rsidR="00E85968" w:rsidRDefault="00E85968">
      <w:bookmarkStart w:id="0" w:name="_GoBack"/>
      <w:bookmarkEnd w:id="0"/>
    </w:p>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470"/>
    <w:rsid w:val="00164470"/>
    <w:rsid w:val="00196B6E"/>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6B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6B6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96B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96B6E"/>
    <w:rPr>
      <w:color w:val="0000FF"/>
      <w:u w:val="single"/>
    </w:rPr>
  </w:style>
  <w:style w:type="character" w:styleId="a5">
    <w:name w:val="Strong"/>
    <w:basedOn w:val="a0"/>
    <w:uiPriority w:val="22"/>
    <w:qFormat/>
    <w:rsid w:val="00196B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6B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6B6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96B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96B6E"/>
    <w:rPr>
      <w:color w:val="0000FF"/>
      <w:u w:val="single"/>
    </w:rPr>
  </w:style>
  <w:style w:type="character" w:styleId="a5">
    <w:name w:val="Strong"/>
    <w:basedOn w:val="a0"/>
    <w:uiPriority w:val="22"/>
    <w:qFormat/>
    <w:rsid w:val="00196B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67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gos-pravo.ru/other.php?pid=13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ogos-pravo.ru/other.php?pid=145" TargetMode="External"/><Relationship Id="rId5" Type="http://schemas.openxmlformats.org/officeDocument/2006/relationships/hyperlink" Target="http://www.logos-pravo.ru/other.php?pid=12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17960</Words>
  <Characters>102372</Characters>
  <Application>Microsoft Office Word</Application>
  <DocSecurity>0</DocSecurity>
  <Lines>853</Lines>
  <Paragraphs>240</Paragraphs>
  <ScaleCrop>false</ScaleCrop>
  <Company/>
  <LinksUpToDate>false</LinksUpToDate>
  <CharactersWithSpaces>120092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2015-07-22T06:17:00Z</dcterms:created>
  <dcterms:modified xsi:type="dcterms:W3CDTF">2015-07-22T06:18:00Z</dcterms:modified>
</cp:coreProperties>
</file>